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F02" w:rsidRPr="00954F02" w:rsidRDefault="00954F02" w:rsidP="00954F02">
      <w:pPr>
        <w:pStyle w:val="Nincstrkz"/>
        <w:jc w:val="both"/>
        <w:rPr>
          <w:rFonts w:ascii="Calibri" w:hAnsi="Calibri"/>
          <w:b/>
        </w:rPr>
      </w:pPr>
      <w:r w:rsidRPr="00954F02">
        <w:rPr>
          <w:rFonts w:ascii="Calibri" w:hAnsi="Calibri"/>
          <w:b/>
        </w:rPr>
        <w:t>Building a Bird Sanctuary – script</w:t>
      </w:r>
    </w:p>
    <w:p w:rsidR="00954F02" w:rsidRPr="00954F02" w:rsidRDefault="00954F02" w:rsidP="00954F02">
      <w:pPr>
        <w:pStyle w:val="Nincstrkz"/>
        <w:jc w:val="both"/>
        <w:rPr>
          <w:rFonts w:ascii="Calibri" w:hAnsi="Calibri"/>
          <w:b/>
        </w:rPr>
      </w:pPr>
    </w:p>
    <w:p w:rsidR="00954F02" w:rsidRDefault="00954F02" w:rsidP="00954F02">
      <w:pPr>
        <w:pStyle w:val="Nincstrkz"/>
        <w:jc w:val="both"/>
        <w:rPr>
          <w:rFonts w:ascii="Calibri" w:hAnsi="Calibri"/>
        </w:rPr>
      </w:pPr>
      <w:r w:rsidRPr="00954F02">
        <w:rPr>
          <w:rFonts w:ascii="Calibri" w:hAnsi="Calibri"/>
        </w:rPr>
        <w:t xml:space="preserve">Chris </w:t>
      </w:r>
      <w:proofErr w:type="spellStart"/>
      <w:r w:rsidRPr="00954F02">
        <w:rPr>
          <w:rFonts w:ascii="Calibri" w:hAnsi="Calibri"/>
        </w:rPr>
        <w:t>Tyas</w:t>
      </w:r>
      <w:proofErr w:type="spellEnd"/>
      <w:r w:rsidRPr="00954F02">
        <w:rPr>
          <w:rFonts w:ascii="Calibri" w:hAnsi="Calibri"/>
        </w:rPr>
        <w:t xml:space="preserve"> from the Royal Society for the Protection of Birds makes his way around the </w:t>
      </w:r>
      <w:proofErr w:type="spellStart"/>
      <w:r w:rsidRPr="00954F02">
        <w:rPr>
          <w:rFonts w:ascii="Calibri" w:hAnsi="Calibri"/>
        </w:rPr>
        <w:t>Wallasea</w:t>
      </w:r>
      <w:proofErr w:type="spellEnd"/>
      <w:r w:rsidRPr="00954F02">
        <w:rPr>
          <w:rFonts w:ascii="Calibri" w:hAnsi="Calibri"/>
        </w:rPr>
        <w:t xml:space="preserve"> Island Wild Coast Project. In just a few years even more species from plants to birds will fry within </w:t>
      </w:r>
      <w:proofErr w:type="spellStart"/>
      <w:r w:rsidRPr="00954F02">
        <w:rPr>
          <w:rFonts w:ascii="Calibri" w:hAnsi="Calibri"/>
        </w:rPr>
        <w:t>Wallasea’s</w:t>
      </w:r>
      <w:proofErr w:type="spellEnd"/>
      <w:r w:rsidRPr="00954F02">
        <w:rPr>
          <w:rFonts w:ascii="Calibri" w:hAnsi="Calibri"/>
        </w:rPr>
        <w:t xml:space="preserve"> rare habitat. But first somebody has to build it. </w:t>
      </w:r>
    </w:p>
    <w:p w:rsidR="00954F02" w:rsidRDefault="00954F02" w:rsidP="00954F02">
      <w:pPr>
        <w:pStyle w:val="Nincstrkz"/>
        <w:jc w:val="both"/>
        <w:rPr>
          <w:rFonts w:ascii="Calibri" w:hAnsi="Calibri"/>
        </w:rPr>
      </w:pPr>
    </w:p>
    <w:p w:rsidR="00954F02" w:rsidRPr="00954F02" w:rsidRDefault="00954F02" w:rsidP="00954F02">
      <w:pPr>
        <w:pStyle w:val="Nincstrkz"/>
        <w:jc w:val="both"/>
        <w:rPr>
          <w:rFonts w:ascii="Calibri" w:hAnsi="Calibri"/>
        </w:rPr>
      </w:pPr>
      <w:proofErr w:type="spellStart"/>
      <w:r w:rsidRPr="00954F02">
        <w:rPr>
          <w:rFonts w:ascii="Calibri" w:hAnsi="Calibri"/>
        </w:rPr>
        <w:t>Tyas</w:t>
      </w:r>
      <w:proofErr w:type="spellEnd"/>
      <w:r w:rsidRPr="00954F02">
        <w:rPr>
          <w:rFonts w:ascii="Calibri" w:hAnsi="Calibri"/>
        </w:rPr>
        <w:t xml:space="preserve"> and his colleagues at RSPB have involved into a project to restore the lost intertidal zones previously converted to farmland or caught up in urban sprawl. Their intention is to turn the clock back on </w:t>
      </w:r>
      <w:proofErr w:type="spellStart"/>
      <w:r w:rsidRPr="00954F02">
        <w:rPr>
          <w:rFonts w:ascii="Calibri" w:hAnsi="Calibri"/>
        </w:rPr>
        <w:t>Wallasea</w:t>
      </w:r>
      <w:proofErr w:type="spellEnd"/>
      <w:r w:rsidRPr="00954F02">
        <w:rPr>
          <w:rFonts w:ascii="Calibri" w:hAnsi="Calibri"/>
        </w:rPr>
        <w:t xml:space="preserve"> and create safe havens for native wildlife. </w:t>
      </w:r>
    </w:p>
    <w:p w:rsidR="00954F02" w:rsidRDefault="00954F02" w:rsidP="00954F02">
      <w:pPr>
        <w:pStyle w:val="Nincstrkz"/>
        <w:jc w:val="both"/>
        <w:rPr>
          <w:rFonts w:ascii="Calibri" w:hAnsi="Calibri"/>
        </w:rPr>
      </w:pPr>
    </w:p>
    <w:p w:rsidR="00954F02" w:rsidRPr="00954F02" w:rsidRDefault="00954F02" w:rsidP="00954F02">
      <w:pPr>
        <w:pStyle w:val="Nincstrkz"/>
        <w:jc w:val="both"/>
        <w:rPr>
          <w:rFonts w:ascii="Calibri" w:hAnsi="Calibri"/>
        </w:rPr>
      </w:pPr>
      <w:proofErr w:type="spellStart"/>
      <w:r>
        <w:rPr>
          <w:rFonts w:ascii="Calibri" w:hAnsi="Calibri"/>
        </w:rPr>
        <w:t>Wallas</w:t>
      </w:r>
      <w:r w:rsidRPr="00954F02">
        <w:rPr>
          <w:rFonts w:ascii="Calibri" w:hAnsi="Calibri"/>
        </w:rPr>
        <w:t>e</w:t>
      </w:r>
      <w:r>
        <w:rPr>
          <w:rFonts w:ascii="Calibri" w:hAnsi="Calibri"/>
        </w:rPr>
        <w:t>a</w:t>
      </w:r>
      <w:proofErr w:type="spellEnd"/>
      <w:r w:rsidRPr="00954F02">
        <w:rPr>
          <w:rFonts w:ascii="Calibri" w:hAnsi="Calibri"/>
        </w:rPr>
        <w:t xml:space="preserve"> is a huge flat expand</w:t>
      </w:r>
      <w:bookmarkStart w:id="0" w:name="_GoBack"/>
      <w:bookmarkEnd w:id="0"/>
      <w:r w:rsidRPr="00954F02">
        <w:rPr>
          <w:rFonts w:ascii="Calibri" w:hAnsi="Calibri"/>
        </w:rPr>
        <w:t xml:space="preserve"> of green and brown with long stretches of mud and grass broken up by patches of shimmering water. Chris and his colleagues have been reworking the site since they bought the land in 2000. They plan to create </w:t>
      </w:r>
      <w:smartTag w:uri="urn:schemas-microsoft-com:office:smarttags" w:element="metricconverter">
        <w:smartTagPr>
          <w:attr w:name="ProductID" w:val="670 hectares"/>
        </w:smartTagPr>
        <w:r w:rsidRPr="00954F02">
          <w:rPr>
            <w:rFonts w:ascii="Calibri" w:hAnsi="Calibri"/>
          </w:rPr>
          <w:t>670 hectares</w:t>
        </w:r>
      </w:smartTag>
      <w:r w:rsidRPr="00954F02">
        <w:rPr>
          <w:rFonts w:ascii="Calibri" w:hAnsi="Calibri"/>
        </w:rPr>
        <w:t xml:space="preserve"> of replacement habitat - salt-marsh and mud-flats. Aside from wildlife they want to reintroduce people to the human heritage of the coast, for activities like salt-refining and oyster-farming. Already 15 </w:t>
      </w:r>
      <w:proofErr w:type="spellStart"/>
      <w:r w:rsidRPr="00954F02">
        <w:rPr>
          <w:rFonts w:ascii="Calibri" w:hAnsi="Calibri"/>
        </w:rPr>
        <w:t>kms</w:t>
      </w:r>
      <w:proofErr w:type="spellEnd"/>
      <w:r w:rsidRPr="00954F02">
        <w:rPr>
          <w:rFonts w:ascii="Calibri" w:hAnsi="Calibri"/>
        </w:rPr>
        <w:t xml:space="preserve"> of new trails wind around the island. But Chris and his team had never originally imagined the project this big. </w:t>
      </w:r>
    </w:p>
    <w:p w:rsidR="00954F02" w:rsidRPr="00954F02" w:rsidRDefault="00954F02" w:rsidP="00954F02">
      <w:pPr>
        <w:pStyle w:val="Nincstrkz"/>
        <w:jc w:val="both"/>
        <w:rPr>
          <w:rFonts w:ascii="Calibri" w:hAnsi="Calibri"/>
        </w:rPr>
      </w:pPr>
      <w:r w:rsidRPr="00954F02">
        <w:rPr>
          <w:rFonts w:ascii="Calibri" w:hAnsi="Calibri"/>
        </w:rPr>
        <w:t xml:space="preserve">If all goes well, construction should be finished in 2019. This is a forward-looking project. If global warming continues parts of the island could have been swallowed by the sea. And for Chris and his team – the Royal Society for the Protection of Birds – it’s also a labour of love. Currently 14 000 birds use the sites that have already been redeveloped and ultimately the RSPB hopes to attract up to 50 000 birds at the winter peak. One dream is to attract breeding spoonbill, a rare native bird facing extinction in England. With the RSPB’s help on </w:t>
      </w:r>
      <w:proofErr w:type="spellStart"/>
      <w:r w:rsidRPr="00954F02">
        <w:rPr>
          <w:rFonts w:ascii="Calibri" w:hAnsi="Calibri"/>
        </w:rPr>
        <w:t>Wallasea</w:t>
      </w:r>
      <w:proofErr w:type="spellEnd"/>
      <w:r w:rsidRPr="00954F02">
        <w:rPr>
          <w:rFonts w:ascii="Calibri" w:hAnsi="Calibri"/>
        </w:rPr>
        <w:t xml:space="preserve"> Island Chris </w:t>
      </w:r>
      <w:proofErr w:type="spellStart"/>
      <w:r w:rsidRPr="00954F02">
        <w:rPr>
          <w:rFonts w:ascii="Calibri" w:hAnsi="Calibri"/>
        </w:rPr>
        <w:t>Tyas</w:t>
      </w:r>
      <w:proofErr w:type="spellEnd"/>
      <w:r w:rsidRPr="00954F02">
        <w:rPr>
          <w:rFonts w:ascii="Calibri" w:hAnsi="Calibri"/>
        </w:rPr>
        <w:t xml:space="preserve"> hopes the spoonbill could slowly make its return.</w:t>
      </w:r>
    </w:p>
    <w:p w:rsidR="00954F02" w:rsidRPr="00137F2F" w:rsidRDefault="00954F02" w:rsidP="00954F02"/>
    <w:p w:rsidR="00954F02" w:rsidRPr="00137F2F" w:rsidRDefault="00954F02" w:rsidP="00954F02"/>
    <w:p w:rsidR="00D14E16" w:rsidRDefault="00954F02"/>
    <w:sectPr w:rsidR="00D14E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F02"/>
    <w:rsid w:val="001F16B3"/>
    <w:rsid w:val="00954F02"/>
    <w:rsid w:val="00E53C0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954F02"/>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954F02"/>
    <w:pPr>
      <w:spacing w:after="0" w:line="240" w:lineRule="auto"/>
    </w:pPr>
    <w:rPr>
      <w:rFonts w:ascii="Times New Roman" w:eastAsia="Times New Roman" w:hAnsi="Times New Roman" w:cs="Times New Roman"/>
      <w:sz w:val="24"/>
      <w:szCs w:val="24"/>
      <w:lang w:val="en-GB"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954F02"/>
    <w:pPr>
      <w:spacing w:after="0" w:line="240" w:lineRule="auto"/>
    </w:pPr>
    <w:rPr>
      <w:rFonts w:ascii="Times New Roman" w:eastAsia="Times New Roman" w:hAnsi="Times New Roman" w:cs="Times New Roman"/>
      <w:sz w:val="24"/>
      <w:szCs w:val="24"/>
      <w:lang w:val="en-GB"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incstrkz">
    <w:name w:val="No Spacing"/>
    <w:uiPriority w:val="1"/>
    <w:qFormat/>
    <w:rsid w:val="00954F02"/>
    <w:pPr>
      <w:spacing w:after="0" w:line="240" w:lineRule="auto"/>
    </w:pPr>
    <w:rPr>
      <w:rFonts w:ascii="Times New Roman" w:eastAsia="Times New Roman" w:hAnsi="Times New Roman" w:cs="Times New Roman"/>
      <w:sz w:val="24"/>
      <w:szCs w:val="24"/>
      <w:lang w:val="en-GB"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223</Words>
  <Characters>1543</Characters>
  <Application>Microsoft Office Word</Application>
  <DocSecurity>0</DocSecurity>
  <Lines>12</Lines>
  <Paragraphs>3</Paragraphs>
  <ScaleCrop>false</ScaleCrop>
  <HeadingPairs>
    <vt:vector size="2" baseType="variant">
      <vt:variant>
        <vt:lpstr>Cím</vt:lpstr>
      </vt:variant>
      <vt:variant>
        <vt:i4>1</vt:i4>
      </vt:variant>
    </vt:vector>
  </HeadingPairs>
  <TitlesOfParts>
    <vt:vector size="1" baseType="lpstr">
      <vt:lpstr/>
    </vt:vector>
  </TitlesOfParts>
  <Company>Kaposvári Egyetem</Company>
  <LinksUpToDate>false</LinksUpToDate>
  <CharactersWithSpaces>1763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Széllné Gál Anett</dc:creator>
  <cp:lastModifiedBy>Széllné Gál Anett</cp:lastModifiedBy>
  <cp:revision>1</cp:revision>
  <dcterms:created xsi:type="dcterms:W3CDTF">2022-06-22T08:23:00Z</dcterms:created>
  <dcterms:modified xsi:type="dcterms:W3CDTF">2022-06-22T08:27:00Z</dcterms:modified>
</cp:coreProperties>
</file>