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2BB2" w:rsidRPr="0071003B" w:rsidRDefault="00CD2BB2" w:rsidP="00CD2BB2">
      <w:pPr>
        <w:rPr>
          <w:b/>
          <w:sz w:val="24"/>
          <w:szCs w:val="24"/>
        </w:rPr>
      </w:pPr>
      <w:r w:rsidRPr="0071003B">
        <w:rPr>
          <w:b/>
          <w:sz w:val="24"/>
          <w:szCs w:val="24"/>
        </w:rPr>
        <w:t>1.Nézd meg a sávdiagramot és válaszolj egész mondatban a kérdésekre.</w:t>
      </w:r>
    </w:p>
    <w:p w:rsidR="00CD2BB2" w:rsidRPr="0071003B" w:rsidRDefault="00CD2BB2" w:rsidP="00CD2BB2">
      <w:pPr>
        <w:rPr>
          <w:sz w:val="24"/>
          <w:szCs w:val="24"/>
          <w:lang w:val="en-GB"/>
        </w:rPr>
      </w:pPr>
      <w:r w:rsidRPr="0071003B">
        <w:rPr>
          <w:noProof/>
          <w:sz w:val="24"/>
          <w:szCs w:val="24"/>
          <w:lang w:eastAsia="hu-HU"/>
        </w:rPr>
        <w:drawing>
          <wp:inline distT="0" distB="0" distL="0" distR="0" wp14:anchorId="72A5A4E2" wp14:editId="57B3583A">
            <wp:extent cx="5194933" cy="3705225"/>
            <wp:effectExtent l="0" t="0" r="635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5780" cy="37200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D2BB2" w:rsidRPr="0071003B" w:rsidRDefault="00CD2BB2" w:rsidP="00CD2BB2">
      <w:pPr>
        <w:spacing w:line="240" w:lineRule="auto"/>
        <w:rPr>
          <w:sz w:val="24"/>
          <w:szCs w:val="24"/>
          <w:lang w:val="en-GB"/>
        </w:rPr>
      </w:pPr>
      <w:r w:rsidRPr="0071003B">
        <w:rPr>
          <w:sz w:val="24"/>
          <w:szCs w:val="24"/>
          <w:lang w:val="en-GB"/>
        </w:rPr>
        <w:t>What does the bulk chart inform us about?</w:t>
      </w:r>
    </w:p>
    <w:p w:rsidR="00CD2BB2" w:rsidRPr="0071003B" w:rsidRDefault="00CD2BB2" w:rsidP="00CD2BB2">
      <w:pPr>
        <w:spacing w:line="240" w:lineRule="auto"/>
        <w:rPr>
          <w:sz w:val="24"/>
          <w:szCs w:val="24"/>
          <w:lang w:val="en-GB"/>
        </w:rPr>
      </w:pPr>
      <w:r w:rsidRPr="0071003B">
        <w:rPr>
          <w:sz w:val="24"/>
          <w:szCs w:val="24"/>
          <w:lang w:val="en-GB"/>
        </w:rPr>
        <w:t>What is the source?</w:t>
      </w:r>
    </w:p>
    <w:p w:rsidR="00CD2BB2" w:rsidRPr="0071003B" w:rsidRDefault="00CD2BB2" w:rsidP="00CD2BB2">
      <w:pPr>
        <w:spacing w:line="240" w:lineRule="auto"/>
        <w:rPr>
          <w:sz w:val="24"/>
          <w:szCs w:val="24"/>
          <w:lang w:val="en-GB"/>
        </w:rPr>
      </w:pPr>
      <w:r w:rsidRPr="0071003B">
        <w:rPr>
          <w:sz w:val="24"/>
          <w:szCs w:val="24"/>
          <w:lang w:val="en-GB"/>
        </w:rPr>
        <w:t>Which year do the data refer to?</w:t>
      </w:r>
    </w:p>
    <w:p w:rsidR="00CD2BB2" w:rsidRPr="0071003B" w:rsidRDefault="00CD2BB2" w:rsidP="00CD2BB2">
      <w:pPr>
        <w:spacing w:line="240" w:lineRule="auto"/>
        <w:rPr>
          <w:sz w:val="24"/>
          <w:szCs w:val="24"/>
          <w:lang w:val="en-GB"/>
        </w:rPr>
      </w:pPr>
      <w:r w:rsidRPr="0071003B">
        <w:rPr>
          <w:sz w:val="24"/>
          <w:szCs w:val="24"/>
          <w:lang w:val="en-GB"/>
        </w:rPr>
        <w:t>What does the vertical axis represent?</w:t>
      </w:r>
    </w:p>
    <w:p w:rsidR="00CD2BB2" w:rsidRPr="0071003B" w:rsidRDefault="00CD2BB2" w:rsidP="00CD2BB2">
      <w:pPr>
        <w:spacing w:line="240" w:lineRule="auto"/>
        <w:rPr>
          <w:sz w:val="24"/>
          <w:szCs w:val="24"/>
          <w:lang w:val="en-GB"/>
        </w:rPr>
      </w:pPr>
      <w:r w:rsidRPr="0071003B">
        <w:rPr>
          <w:sz w:val="24"/>
          <w:szCs w:val="24"/>
          <w:lang w:val="en-GB"/>
        </w:rPr>
        <w:t>What does the horizontal axis show?</w:t>
      </w:r>
    </w:p>
    <w:p w:rsidR="00CD2BB2" w:rsidRPr="0071003B" w:rsidRDefault="00CD2BB2" w:rsidP="00CD2BB2">
      <w:pPr>
        <w:spacing w:line="240" w:lineRule="auto"/>
        <w:rPr>
          <w:sz w:val="24"/>
          <w:szCs w:val="24"/>
          <w:lang w:val="en-GB"/>
        </w:rPr>
      </w:pPr>
      <w:r w:rsidRPr="0071003B">
        <w:rPr>
          <w:sz w:val="24"/>
          <w:szCs w:val="24"/>
          <w:lang w:val="en-GB"/>
        </w:rPr>
        <w:t>Which retailer took the first place?</w:t>
      </w:r>
    </w:p>
    <w:p w:rsidR="00CD2BB2" w:rsidRPr="0071003B" w:rsidRDefault="00CD2BB2" w:rsidP="00CD2BB2">
      <w:pPr>
        <w:spacing w:line="240" w:lineRule="auto"/>
        <w:rPr>
          <w:sz w:val="24"/>
          <w:szCs w:val="24"/>
          <w:lang w:val="en-GB"/>
        </w:rPr>
      </w:pPr>
      <w:r w:rsidRPr="0071003B">
        <w:rPr>
          <w:sz w:val="24"/>
          <w:szCs w:val="24"/>
          <w:lang w:val="en-GB"/>
        </w:rPr>
        <w:t>Which online retailer had the second highest sales?</w:t>
      </w:r>
    </w:p>
    <w:p w:rsidR="00CD2BB2" w:rsidRPr="0071003B" w:rsidRDefault="00CD2BB2" w:rsidP="00CD2BB2">
      <w:pPr>
        <w:spacing w:line="240" w:lineRule="auto"/>
        <w:rPr>
          <w:sz w:val="24"/>
          <w:szCs w:val="24"/>
          <w:lang w:val="en-GB"/>
        </w:rPr>
      </w:pPr>
      <w:r w:rsidRPr="0071003B">
        <w:rPr>
          <w:sz w:val="24"/>
          <w:szCs w:val="24"/>
          <w:lang w:val="en-GB"/>
        </w:rPr>
        <w:t>Which retailer took the third place?</w:t>
      </w:r>
    </w:p>
    <w:p w:rsidR="00CD2BB2" w:rsidRPr="0071003B" w:rsidRDefault="00CD2BB2" w:rsidP="00CD2BB2">
      <w:pPr>
        <w:spacing w:line="240" w:lineRule="auto"/>
        <w:rPr>
          <w:sz w:val="24"/>
          <w:szCs w:val="24"/>
          <w:lang w:val="en-GB"/>
        </w:rPr>
      </w:pPr>
      <w:r w:rsidRPr="0071003B">
        <w:rPr>
          <w:sz w:val="24"/>
          <w:szCs w:val="24"/>
          <w:lang w:val="en-GB"/>
        </w:rPr>
        <w:t>Where can we see the lowest value?</w:t>
      </w:r>
    </w:p>
    <w:p w:rsidR="00CD2BB2" w:rsidRPr="0071003B" w:rsidRDefault="00CD2BB2" w:rsidP="00CD2BB2">
      <w:pPr>
        <w:spacing w:line="240" w:lineRule="auto"/>
        <w:rPr>
          <w:sz w:val="24"/>
          <w:szCs w:val="24"/>
          <w:lang w:val="en-GB"/>
        </w:rPr>
      </w:pPr>
      <w:r w:rsidRPr="0071003B">
        <w:rPr>
          <w:sz w:val="24"/>
          <w:szCs w:val="24"/>
          <w:lang w:val="en-GB"/>
        </w:rPr>
        <w:t>How much was this value?</w:t>
      </w:r>
    </w:p>
    <w:p w:rsidR="00CD2BB2" w:rsidRPr="0071003B" w:rsidRDefault="00CD2BB2" w:rsidP="00CD2BB2">
      <w:pPr>
        <w:spacing w:line="240" w:lineRule="auto"/>
        <w:rPr>
          <w:sz w:val="24"/>
          <w:szCs w:val="24"/>
          <w:lang w:val="en-GB"/>
        </w:rPr>
      </w:pPr>
      <w:r w:rsidRPr="0071003B">
        <w:rPr>
          <w:sz w:val="24"/>
          <w:szCs w:val="24"/>
          <w:lang w:val="en-GB"/>
        </w:rPr>
        <w:t>What can be seen if we compare the sales of the retailers?</w:t>
      </w:r>
    </w:p>
    <w:p w:rsidR="00CD2BB2" w:rsidRDefault="00CD2BB2" w:rsidP="00CD2BB2">
      <w:pPr>
        <w:rPr>
          <w:b/>
          <w:sz w:val="24"/>
          <w:szCs w:val="24"/>
        </w:rPr>
      </w:pPr>
    </w:p>
    <w:p w:rsidR="00CD2BB2" w:rsidRDefault="00CD2BB2" w:rsidP="00CD2BB2">
      <w:pPr>
        <w:rPr>
          <w:b/>
          <w:sz w:val="24"/>
          <w:szCs w:val="24"/>
        </w:rPr>
      </w:pPr>
    </w:p>
    <w:p w:rsidR="00CD2BB2" w:rsidRDefault="00CD2BB2" w:rsidP="00CD2BB2">
      <w:pPr>
        <w:rPr>
          <w:b/>
          <w:sz w:val="24"/>
          <w:szCs w:val="24"/>
        </w:rPr>
      </w:pPr>
    </w:p>
    <w:p w:rsidR="00CD2BB2" w:rsidRDefault="00CD2BB2" w:rsidP="00CD2BB2">
      <w:pPr>
        <w:rPr>
          <w:b/>
          <w:sz w:val="24"/>
          <w:szCs w:val="24"/>
        </w:rPr>
      </w:pPr>
    </w:p>
    <w:p w:rsidR="00CD2BB2" w:rsidRDefault="00CD2BB2" w:rsidP="00CD2BB2">
      <w:pPr>
        <w:rPr>
          <w:b/>
          <w:sz w:val="24"/>
          <w:szCs w:val="24"/>
        </w:rPr>
      </w:pPr>
    </w:p>
    <w:p w:rsidR="00CD2BB2" w:rsidRPr="0071003B" w:rsidRDefault="00CD2BB2" w:rsidP="00CD2BB2">
      <w:pPr>
        <w:rPr>
          <w:b/>
          <w:sz w:val="24"/>
          <w:szCs w:val="24"/>
        </w:rPr>
      </w:pPr>
      <w:r w:rsidRPr="0071003B">
        <w:rPr>
          <w:b/>
          <w:sz w:val="24"/>
          <w:szCs w:val="24"/>
        </w:rPr>
        <w:lastRenderedPageBreak/>
        <w:t>2. Nézd meg az alábbi ábrát és válaszolj egész mondatban a kérdésekre.</w:t>
      </w:r>
    </w:p>
    <w:p w:rsidR="00CD2BB2" w:rsidRPr="0071003B" w:rsidRDefault="00CD2BB2" w:rsidP="00CD2BB2">
      <w:pPr>
        <w:rPr>
          <w:sz w:val="24"/>
          <w:szCs w:val="24"/>
          <w:lang w:val="en-GB"/>
        </w:rPr>
      </w:pPr>
      <w:r w:rsidRPr="0071003B">
        <w:rPr>
          <w:noProof/>
          <w:sz w:val="24"/>
          <w:szCs w:val="24"/>
          <w:lang w:eastAsia="hu-HU"/>
        </w:rPr>
        <w:drawing>
          <wp:inline distT="0" distB="0" distL="0" distR="0" wp14:anchorId="164C9917" wp14:editId="1399D00A">
            <wp:extent cx="3124200" cy="3952112"/>
            <wp:effectExtent l="0" t="0" r="0" b="0"/>
            <wp:docPr id="2" name="Kép 2" descr="D:\ANGOL SZAKNYELV 4 GAZDASÁGI\GRAPHS\bulk\2-3 bulk\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NGOL SZAKNYELV 4 GAZDASÁGI\GRAPHS\bulk\2-3 bulk\images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9121" cy="3970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2BB2" w:rsidRPr="0071003B" w:rsidRDefault="00CD2BB2" w:rsidP="00CD2BB2">
      <w:pPr>
        <w:pStyle w:val="Nincstrkz"/>
        <w:spacing w:line="360" w:lineRule="auto"/>
        <w:rPr>
          <w:sz w:val="24"/>
          <w:szCs w:val="24"/>
          <w:lang w:val="en-GB"/>
        </w:rPr>
      </w:pPr>
      <w:r w:rsidRPr="0071003B">
        <w:rPr>
          <w:sz w:val="24"/>
          <w:szCs w:val="24"/>
          <w:lang w:val="en-GB"/>
        </w:rPr>
        <w:t>What is the topic of the bulk chart?</w:t>
      </w:r>
    </w:p>
    <w:p w:rsidR="00CD2BB2" w:rsidRPr="0071003B" w:rsidRDefault="00CD2BB2" w:rsidP="00CD2BB2">
      <w:pPr>
        <w:pStyle w:val="Nincstrkz"/>
        <w:spacing w:line="360" w:lineRule="auto"/>
        <w:rPr>
          <w:sz w:val="24"/>
          <w:szCs w:val="24"/>
          <w:lang w:val="en-GB"/>
        </w:rPr>
      </w:pPr>
      <w:r w:rsidRPr="0071003B">
        <w:rPr>
          <w:sz w:val="24"/>
          <w:szCs w:val="24"/>
          <w:lang w:val="en-GB"/>
        </w:rPr>
        <w:t>What is the source of the graph?</w:t>
      </w:r>
    </w:p>
    <w:p w:rsidR="00CD2BB2" w:rsidRPr="0071003B" w:rsidRDefault="00CD2BB2" w:rsidP="00CD2BB2">
      <w:pPr>
        <w:pStyle w:val="Nincstrkz"/>
        <w:spacing w:line="360" w:lineRule="auto"/>
        <w:rPr>
          <w:sz w:val="24"/>
          <w:szCs w:val="24"/>
          <w:lang w:val="en-GB"/>
        </w:rPr>
      </w:pPr>
      <w:r w:rsidRPr="0071003B">
        <w:rPr>
          <w:sz w:val="24"/>
          <w:szCs w:val="24"/>
          <w:lang w:val="en-GB"/>
        </w:rPr>
        <w:t>What do the data refer to?</w:t>
      </w:r>
    </w:p>
    <w:p w:rsidR="00CD2BB2" w:rsidRPr="0071003B" w:rsidRDefault="00CD2BB2" w:rsidP="00CD2BB2">
      <w:pPr>
        <w:pStyle w:val="Nincstrkz"/>
        <w:spacing w:line="360" w:lineRule="auto"/>
        <w:rPr>
          <w:sz w:val="24"/>
          <w:szCs w:val="24"/>
          <w:lang w:val="en-GB"/>
        </w:rPr>
      </w:pPr>
      <w:r w:rsidRPr="0071003B">
        <w:rPr>
          <w:sz w:val="24"/>
          <w:szCs w:val="24"/>
          <w:lang w:val="en-GB"/>
        </w:rPr>
        <w:t>What do the data represent?</w:t>
      </w:r>
    </w:p>
    <w:p w:rsidR="00CD2BB2" w:rsidRPr="0071003B" w:rsidRDefault="00CD2BB2" w:rsidP="00CD2BB2">
      <w:pPr>
        <w:pStyle w:val="Nincstrkz"/>
        <w:spacing w:line="360" w:lineRule="auto"/>
        <w:rPr>
          <w:sz w:val="24"/>
          <w:szCs w:val="24"/>
          <w:lang w:val="en-GB"/>
        </w:rPr>
      </w:pPr>
      <w:r w:rsidRPr="0071003B">
        <w:rPr>
          <w:sz w:val="24"/>
          <w:szCs w:val="24"/>
          <w:lang w:val="en-GB"/>
        </w:rPr>
        <w:t>What does the vertical axis show?</w:t>
      </w:r>
    </w:p>
    <w:p w:rsidR="00CD2BB2" w:rsidRPr="0071003B" w:rsidRDefault="00CD2BB2" w:rsidP="00CD2BB2">
      <w:pPr>
        <w:pStyle w:val="Nincstrkz"/>
        <w:spacing w:line="360" w:lineRule="auto"/>
        <w:rPr>
          <w:sz w:val="24"/>
          <w:szCs w:val="24"/>
          <w:lang w:val="en-GB"/>
        </w:rPr>
      </w:pPr>
      <w:r w:rsidRPr="0071003B">
        <w:rPr>
          <w:sz w:val="24"/>
          <w:szCs w:val="24"/>
          <w:lang w:val="en-GB"/>
        </w:rPr>
        <w:t>What does the horizontal axis show?</w:t>
      </w:r>
    </w:p>
    <w:p w:rsidR="00CD2BB2" w:rsidRPr="0071003B" w:rsidRDefault="00CD2BB2" w:rsidP="00CD2BB2">
      <w:pPr>
        <w:pStyle w:val="Nincstrkz"/>
        <w:spacing w:line="360" w:lineRule="auto"/>
        <w:rPr>
          <w:sz w:val="24"/>
          <w:szCs w:val="24"/>
          <w:lang w:val="en-GB"/>
        </w:rPr>
      </w:pPr>
      <w:r w:rsidRPr="0071003B">
        <w:rPr>
          <w:sz w:val="24"/>
          <w:szCs w:val="24"/>
          <w:lang w:val="en-GB"/>
        </w:rPr>
        <w:t>What ranking can we see in 2014?</w:t>
      </w:r>
    </w:p>
    <w:p w:rsidR="00CD2BB2" w:rsidRPr="0071003B" w:rsidRDefault="00CD2BB2" w:rsidP="00CD2BB2">
      <w:pPr>
        <w:pStyle w:val="Nincstrkz"/>
        <w:spacing w:line="360" w:lineRule="auto"/>
        <w:rPr>
          <w:sz w:val="24"/>
          <w:szCs w:val="24"/>
          <w:lang w:val="en-GB"/>
        </w:rPr>
      </w:pPr>
      <w:r w:rsidRPr="0071003B">
        <w:rPr>
          <w:sz w:val="24"/>
          <w:szCs w:val="24"/>
          <w:lang w:val="en-GB"/>
        </w:rPr>
        <w:t>Payment with debit card has the second highest value with 19.6 %.</w:t>
      </w:r>
    </w:p>
    <w:p w:rsidR="00CD2BB2" w:rsidRPr="0071003B" w:rsidRDefault="00CD2BB2" w:rsidP="00CD2BB2">
      <w:pPr>
        <w:pStyle w:val="Nincstrkz"/>
        <w:spacing w:line="360" w:lineRule="auto"/>
        <w:rPr>
          <w:sz w:val="24"/>
          <w:szCs w:val="24"/>
          <w:lang w:val="en-GB"/>
        </w:rPr>
      </w:pPr>
      <w:r w:rsidRPr="0071003B">
        <w:rPr>
          <w:sz w:val="24"/>
          <w:szCs w:val="24"/>
          <w:lang w:val="en-GB"/>
        </w:rPr>
        <w:t>Which payment method had the lowest value?</w:t>
      </w:r>
    </w:p>
    <w:p w:rsidR="00CD2BB2" w:rsidRPr="0071003B" w:rsidRDefault="00CD2BB2" w:rsidP="00CD2BB2">
      <w:pPr>
        <w:pStyle w:val="Nincstrkz"/>
        <w:spacing w:line="360" w:lineRule="auto"/>
        <w:rPr>
          <w:sz w:val="24"/>
          <w:szCs w:val="24"/>
          <w:lang w:val="en-GB"/>
        </w:rPr>
      </w:pPr>
      <w:r w:rsidRPr="0071003B">
        <w:rPr>
          <w:sz w:val="24"/>
          <w:szCs w:val="24"/>
          <w:lang w:val="en-GB"/>
        </w:rPr>
        <w:t>What changes can we see from 2014 to 2015?</w:t>
      </w:r>
    </w:p>
    <w:p w:rsidR="00CD2BB2" w:rsidRDefault="00CD2BB2" w:rsidP="00CD2BB2">
      <w:pPr>
        <w:rPr>
          <w:b/>
          <w:sz w:val="24"/>
          <w:szCs w:val="24"/>
          <w:lang w:val="en-GB"/>
        </w:rPr>
      </w:pPr>
    </w:p>
    <w:p w:rsidR="00CD2BB2" w:rsidRDefault="00CD2BB2" w:rsidP="00CD2BB2">
      <w:pPr>
        <w:rPr>
          <w:b/>
          <w:sz w:val="24"/>
          <w:szCs w:val="24"/>
          <w:lang w:val="en-GB"/>
        </w:rPr>
      </w:pPr>
    </w:p>
    <w:p w:rsidR="00CD2BB2" w:rsidRDefault="00CD2BB2" w:rsidP="00CD2BB2">
      <w:pPr>
        <w:rPr>
          <w:b/>
          <w:sz w:val="24"/>
          <w:szCs w:val="24"/>
          <w:lang w:val="en-GB"/>
        </w:rPr>
      </w:pPr>
    </w:p>
    <w:p w:rsidR="00CD2BB2" w:rsidRDefault="00CD2BB2" w:rsidP="00CD2BB2">
      <w:pPr>
        <w:rPr>
          <w:b/>
          <w:sz w:val="24"/>
          <w:szCs w:val="24"/>
          <w:lang w:val="en-GB"/>
        </w:rPr>
      </w:pPr>
    </w:p>
    <w:p w:rsidR="00CD2BB2" w:rsidRDefault="00CD2BB2" w:rsidP="00CD2BB2">
      <w:pPr>
        <w:rPr>
          <w:b/>
          <w:sz w:val="24"/>
          <w:szCs w:val="24"/>
          <w:lang w:val="en-GB"/>
        </w:rPr>
      </w:pPr>
    </w:p>
    <w:p w:rsidR="00CD2BB2" w:rsidRDefault="00CD2BB2" w:rsidP="00CD2BB2">
      <w:pPr>
        <w:rPr>
          <w:b/>
          <w:sz w:val="24"/>
          <w:szCs w:val="24"/>
          <w:lang w:val="en-GB"/>
        </w:rPr>
      </w:pPr>
    </w:p>
    <w:p w:rsidR="00CD2BB2" w:rsidRDefault="00CD2BB2" w:rsidP="00CD2BB2">
      <w:pPr>
        <w:rPr>
          <w:b/>
          <w:sz w:val="24"/>
          <w:szCs w:val="24"/>
          <w:lang w:val="en-GB"/>
        </w:rPr>
      </w:pPr>
    </w:p>
    <w:p w:rsidR="00CD2BB2" w:rsidRPr="0071003B" w:rsidRDefault="00CD2BB2" w:rsidP="00CD2BB2">
      <w:pPr>
        <w:rPr>
          <w:b/>
          <w:sz w:val="24"/>
          <w:szCs w:val="24"/>
        </w:rPr>
      </w:pPr>
      <w:proofErr w:type="gramStart"/>
      <w:r>
        <w:rPr>
          <w:b/>
          <w:sz w:val="24"/>
          <w:szCs w:val="24"/>
          <w:lang w:val="en-GB"/>
        </w:rPr>
        <w:lastRenderedPageBreak/>
        <w:t>3.</w:t>
      </w:r>
      <w:r w:rsidRPr="0071003B">
        <w:rPr>
          <w:b/>
          <w:sz w:val="24"/>
          <w:szCs w:val="24"/>
        </w:rPr>
        <w:t>Nézd</w:t>
      </w:r>
      <w:proofErr w:type="gramEnd"/>
      <w:r w:rsidRPr="0071003B">
        <w:rPr>
          <w:b/>
          <w:sz w:val="24"/>
          <w:szCs w:val="24"/>
        </w:rPr>
        <w:t xml:space="preserve"> meg a sávdiagramot és egészítsd ki az elemzésben a mondatokat.</w:t>
      </w:r>
    </w:p>
    <w:p w:rsidR="00CD2BB2" w:rsidRPr="0071003B" w:rsidRDefault="00CD2BB2" w:rsidP="00CD2BB2">
      <w:pPr>
        <w:pStyle w:val="Listaszerbekezds"/>
        <w:rPr>
          <w:sz w:val="24"/>
          <w:szCs w:val="24"/>
          <w:lang w:val="en-GB"/>
        </w:rPr>
      </w:pPr>
      <w:r w:rsidRPr="0071003B">
        <w:rPr>
          <w:noProof/>
          <w:sz w:val="24"/>
          <w:szCs w:val="24"/>
          <w:lang w:eastAsia="hu-HU"/>
        </w:rPr>
        <w:drawing>
          <wp:inline distT="0" distB="0" distL="0" distR="0" wp14:anchorId="0ECECA74" wp14:editId="2E398E2C">
            <wp:extent cx="4505325" cy="3210044"/>
            <wp:effectExtent l="0" t="0" r="0" b="9525"/>
            <wp:docPr id="3" name="Kép 3" descr="D:\ANGOL SZAKNYELV 4 GAZDASÁGI\GRAPHS\bulk\2-3 bulk\Purchasing online vs in stores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ANGOL SZAKNYELV 4 GAZDASÁGI\GRAPHS\bulk\2-3 bulk\Purchasing online vs in stores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7641" cy="3218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2BB2" w:rsidRPr="0071003B" w:rsidRDefault="00CD2BB2" w:rsidP="00CD2BB2">
      <w:pPr>
        <w:jc w:val="both"/>
        <w:rPr>
          <w:sz w:val="24"/>
          <w:szCs w:val="24"/>
          <w:lang w:val="en-GB"/>
        </w:rPr>
      </w:pPr>
      <w:r w:rsidRPr="0071003B">
        <w:rPr>
          <w:sz w:val="24"/>
          <w:szCs w:val="24"/>
          <w:lang w:val="en-GB"/>
        </w:rPr>
        <w:t xml:space="preserve">This bulk chart </w:t>
      </w:r>
      <w:r w:rsidRPr="00CD2BB2">
        <w:rPr>
          <w:sz w:val="24"/>
          <w:szCs w:val="24"/>
          <w:lang w:val="en-GB"/>
        </w:rPr>
        <w:t>_________________</w:t>
      </w:r>
      <w:r w:rsidRPr="00CD2BB2">
        <w:rPr>
          <w:sz w:val="24"/>
          <w:szCs w:val="24"/>
          <w:lang w:val="en-GB"/>
        </w:rPr>
        <w:t xml:space="preserve"> </w:t>
      </w:r>
      <w:r w:rsidRPr="0071003B">
        <w:rPr>
          <w:sz w:val="24"/>
          <w:szCs w:val="24"/>
          <w:lang w:val="en-GB"/>
        </w:rPr>
        <w:t>about the purchasing preferences of customers.</w:t>
      </w:r>
    </w:p>
    <w:p w:rsidR="00CD2BB2" w:rsidRPr="0071003B" w:rsidRDefault="00CD2BB2" w:rsidP="00CD2BB2">
      <w:pPr>
        <w:jc w:val="both"/>
        <w:rPr>
          <w:sz w:val="24"/>
          <w:szCs w:val="24"/>
          <w:lang w:val="en-GB"/>
        </w:rPr>
      </w:pPr>
      <w:r w:rsidRPr="00CD2BB2">
        <w:rPr>
          <w:sz w:val="24"/>
          <w:szCs w:val="24"/>
          <w:lang w:val="en-GB"/>
        </w:rPr>
        <w:t>________________</w:t>
      </w:r>
      <w:proofErr w:type="gramStart"/>
      <w:r w:rsidRPr="00CD2BB2">
        <w:rPr>
          <w:sz w:val="24"/>
          <w:szCs w:val="24"/>
          <w:lang w:val="en-GB"/>
        </w:rPr>
        <w:t xml:space="preserve">_ </w:t>
      </w:r>
      <w:r>
        <w:rPr>
          <w:sz w:val="24"/>
          <w:szCs w:val="24"/>
          <w:lang w:val="en-GB"/>
        </w:rPr>
        <w:t xml:space="preserve"> </w:t>
      </w:r>
      <w:r w:rsidRPr="0071003B">
        <w:rPr>
          <w:sz w:val="24"/>
          <w:szCs w:val="24"/>
          <w:lang w:val="en-GB"/>
        </w:rPr>
        <w:t>a</w:t>
      </w:r>
      <w:proofErr w:type="gramEnd"/>
      <w:r w:rsidRPr="0071003B">
        <w:rPr>
          <w:sz w:val="24"/>
          <w:szCs w:val="24"/>
          <w:lang w:val="en-GB"/>
        </w:rPr>
        <w:t xml:space="preserve"> source. It is </w:t>
      </w:r>
      <w:proofErr w:type="spellStart"/>
      <w:r w:rsidRPr="0071003B">
        <w:rPr>
          <w:sz w:val="24"/>
          <w:szCs w:val="24"/>
          <w:lang w:val="en-GB"/>
        </w:rPr>
        <w:t>Statista</w:t>
      </w:r>
      <w:proofErr w:type="spellEnd"/>
      <w:r w:rsidRPr="0071003B">
        <w:rPr>
          <w:sz w:val="24"/>
          <w:szCs w:val="24"/>
          <w:lang w:val="en-GB"/>
        </w:rPr>
        <w:t>.</w:t>
      </w:r>
    </w:p>
    <w:p w:rsidR="00CD2BB2" w:rsidRPr="0071003B" w:rsidRDefault="00CD2BB2" w:rsidP="00CD2BB2">
      <w:pPr>
        <w:jc w:val="both"/>
        <w:rPr>
          <w:sz w:val="24"/>
          <w:szCs w:val="24"/>
          <w:lang w:val="en-GB"/>
        </w:rPr>
      </w:pPr>
      <w:proofErr w:type="gramStart"/>
      <w:r w:rsidRPr="0071003B">
        <w:rPr>
          <w:sz w:val="24"/>
          <w:szCs w:val="24"/>
          <w:lang w:val="en-GB"/>
        </w:rPr>
        <w:t xml:space="preserve">The </w:t>
      </w:r>
      <w:r w:rsidRPr="00CD2BB2">
        <w:rPr>
          <w:sz w:val="24"/>
          <w:szCs w:val="24"/>
          <w:lang w:val="en-GB"/>
        </w:rPr>
        <w:t xml:space="preserve">_________________ </w:t>
      </w:r>
      <w:r w:rsidRPr="0071003B">
        <w:rPr>
          <w:sz w:val="24"/>
          <w:szCs w:val="24"/>
          <w:lang w:val="en-GB"/>
        </w:rPr>
        <w:t>to the year 2017.</w:t>
      </w:r>
      <w:proofErr w:type="gramEnd"/>
    </w:p>
    <w:p w:rsidR="00CD2BB2" w:rsidRPr="0071003B" w:rsidRDefault="00CD2BB2" w:rsidP="00CD2BB2">
      <w:pPr>
        <w:jc w:val="both"/>
        <w:rPr>
          <w:sz w:val="24"/>
          <w:szCs w:val="24"/>
          <w:lang w:val="en-GB"/>
        </w:rPr>
      </w:pPr>
      <w:r w:rsidRPr="0071003B">
        <w:rPr>
          <w:sz w:val="24"/>
          <w:szCs w:val="24"/>
          <w:lang w:val="en-GB"/>
        </w:rPr>
        <w:t xml:space="preserve">The </w:t>
      </w:r>
      <w:r w:rsidRPr="00CD2BB2">
        <w:rPr>
          <w:sz w:val="24"/>
          <w:szCs w:val="24"/>
          <w:lang w:val="en-GB"/>
        </w:rPr>
        <w:t xml:space="preserve">_________________ </w:t>
      </w:r>
      <w:r w:rsidRPr="0071003B">
        <w:rPr>
          <w:sz w:val="24"/>
          <w:szCs w:val="24"/>
          <w:lang w:val="en-GB"/>
        </w:rPr>
        <w:t xml:space="preserve">shows the different groups of products and the horizontal axis shows the purchasing preferences in </w:t>
      </w:r>
      <w:r w:rsidRPr="00CD2BB2">
        <w:rPr>
          <w:sz w:val="24"/>
          <w:szCs w:val="24"/>
          <w:lang w:val="en-GB"/>
        </w:rPr>
        <w:t>_________________</w:t>
      </w:r>
      <w:r w:rsidRPr="0071003B">
        <w:rPr>
          <w:sz w:val="24"/>
          <w:szCs w:val="24"/>
          <w:lang w:val="en-GB"/>
        </w:rPr>
        <w:t>.</w:t>
      </w:r>
    </w:p>
    <w:p w:rsidR="00CD2BB2" w:rsidRPr="0071003B" w:rsidRDefault="00CD2BB2" w:rsidP="00CD2BB2">
      <w:pPr>
        <w:jc w:val="both"/>
        <w:rPr>
          <w:sz w:val="24"/>
          <w:szCs w:val="24"/>
          <w:lang w:val="en-GB"/>
        </w:rPr>
      </w:pPr>
      <w:r w:rsidRPr="0071003B">
        <w:rPr>
          <w:sz w:val="24"/>
          <w:szCs w:val="24"/>
          <w:lang w:val="en-GB"/>
        </w:rPr>
        <w:t xml:space="preserve">The light blue and dark blue bulks represent </w:t>
      </w:r>
      <w:r w:rsidRPr="00CD2BB2">
        <w:rPr>
          <w:sz w:val="24"/>
          <w:szCs w:val="24"/>
          <w:lang w:val="en-GB"/>
        </w:rPr>
        <w:t xml:space="preserve">_________________ </w:t>
      </w:r>
      <w:r w:rsidRPr="0071003B">
        <w:rPr>
          <w:sz w:val="24"/>
          <w:szCs w:val="24"/>
          <w:lang w:val="en-GB"/>
        </w:rPr>
        <w:t>purchases.</w:t>
      </w:r>
    </w:p>
    <w:p w:rsidR="00CD2BB2" w:rsidRPr="0071003B" w:rsidRDefault="00CD2BB2" w:rsidP="00CD2BB2">
      <w:pPr>
        <w:jc w:val="both"/>
        <w:rPr>
          <w:sz w:val="24"/>
          <w:szCs w:val="24"/>
          <w:lang w:val="en-GB"/>
        </w:rPr>
      </w:pPr>
      <w:r w:rsidRPr="00CD2BB2">
        <w:rPr>
          <w:sz w:val="24"/>
          <w:szCs w:val="24"/>
          <w:lang w:val="en-GB"/>
        </w:rPr>
        <w:t xml:space="preserve">_________________ </w:t>
      </w:r>
      <w:proofErr w:type="gramStart"/>
      <w:r w:rsidRPr="0071003B">
        <w:rPr>
          <w:sz w:val="24"/>
          <w:szCs w:val="24"/>
          <w:lang w:val="en-GB"/>
        </w:rPr>
        <w:t>online</w:t>
      </w:r>
      <w:proofErr w:type="gramEnd"/>
      <w:r w:rsidRPr="0071003B">
        <w:rPr>
          <w:sz w:val="24"/>
          <w:szCs w:val="24"/>
          <w:lang w:val="en-GB"/>
        </w:rPr>
        <w:t xml:space="preserve"> purchases, we can see that books, movies and videos games had </w:t>
      </w:r>
      <w:r w:rsidRPr="00CD2BB2">
        <w:rPr>
          <w:sz w:val="24"/>
          <w:szCs w:val="24"/>
          <w:lang w:val="en-GB"/>
        </w:rPr>
        <w:t xml:space="preserve">_________________ </w:t>
      </w:r>
      <w:r w:rsidRPr="0071003B">
        <w:rPr>
          <w:sz w:val="24"/>
          <w:szCs w:val="24"/>
          <w:lang w:val="en-GB"/>
        </w:rPr>
        <w:t xml:space="preserve">with 60 % in 2017. </w:t>
      </w:r>
      <w:r w:rsidRPr="00CD2BB2">
        <w:rPr>
          <w:sz w:val="24"/>
          <w:szCs w:val="24"/>
          <w:lang w:val="en-GB"/>
        </w:rPr>
        <w:t xml:space="preserve">_________________ </w:t>
      </w:r>
      <w:r w:rsidRPr="0071003B">
        <w:rPr>
          <w:sz w:val="24"/>
          <w:szCs w:val="24"/>
          <w:lang w:val="en-GB"/>
        </w:rPr>
        <w:t xml:space="preserve">had the second highest value with 43 %. Clothing and footwear took </w:t>
      </w:r>
      <w:r w:rsidRPr="00CD2BB2">
        <w:rPr>
          <w:sz w:val="24"/>
          <w:szCs w:val="24"/>
          <w:lang w:val="en-GB"/>
        </w:rPr>
        <w:t>_________________</w:t>
      </w:r>
      <w:r w:rsidRPr="0071003B">
        <w:rPr>
          <w:sz w:val="24"/>
          <w:szCs w:val="24"/>
          <w:lang w:val="en-GB"/>
        </w:rPr>
        <w:t xml:space="preserve">. Grocery products had the lowest </w:t>
      </w:r>
      <w:r>
        <w:rPr>
          <w:sz w:val="24"/>
          <w:szCs w:val="24"/>
          <w:lang w:val="en-GB"/>
        </w:rPr>
        <w:t>____________</w:t>
      </w:r>
      <w:r w:rsidRPr="00CD2BB2">
        <w:rPr>
          <w:sz w:val="24"/>
          <w:szCs w:val="24"/>
          <w:lang w:val="en-GB"/>
        </w:rPr>
        <w:t xml:space="preserve">_ </w:t>
      </w:r>
      <w:r w:rsidRPr="0071003B">
        <w:rPr>
          <w:sz w:val="24"/>
          <w:szCs w:val="24"/>
          <w:lang w:val="en-GB"/>
        </w:rPr>
        <w:t xml:space="preserve">with </w:t>
      </w:r>
      <w:r>
        <w:rPr>
          <w:sz w:val="24"/>
          <w:szCs w:val="24"/>
          <w:lang w:val="en-GB"/>
        </w:rPr>
        <w:t>______________</w:t>
      </w:r>
      <w:r w:rsidRPr="0071003B">
        <w:rPr>
          <w:sz w:val="24"/>
          <w:szCs w:val="24"/>
          <w:lang w:val="en-GB"/>
        </w:rPr>
        <w:t>.</w:t>
      </w:r>
    </w:p>
    <w:p w:rsidR="00CD2BB2" w:rsidRPr="0071003B" w:rsidRDefault="00CD2BB2" w:rsidP="00CD2BB2">
      <w:pPr>
        <w:jc w:val="both"/>
        <w:rPr>
          <w:sz w:val="24"/>
          <w:szCs w:val="24"/>
          <w:lang w:val="en-GB"/>
        </w:rPr>
      </w:pPr>
      <w:r w:rsidRPr="0071003B">
        <w:rPr>
          <w:sz w:val="24"/>
          <w:szCs w:val="24"/>
          <w:lang w:val="en-GB"/>
        </w:rPr>
        <w:t xml:space="preserve">Comparing the two product rankings we </w:t>
      </w:r>
      <w:r w:rsidRPr="00CD2BB2">
        <w:rPr>
          <w:sz w:val="24"/>
          <w:szCs w:val="24"/>
          <w:lang w:val="en-GB"/>
        </w:rPr>
        <w:t xml:space="preserve">_________________ </w:t>
      </w:r>
      <w:r w:rsidRPr="0071003B">
        <w:rPr>
          <w:sz w:val="24"/>
          <w:szCs w:val="24"/>
          <w:lang w:val="en-GB"/>
        </w:rPr>
        <w:t>difference.</w:t>
      </w:r>
    </w:p>
    <w:p w:rsidR="00CD2BB2" w:rsidRPr="0071003B" w:rsidRDefault="00CD2BB2" w:rsidP="00CD2BB2">
      <w:pPr>
        <w:jc w:val="both"/>
        <w:rPr>
          <w:sz w:val="24"/>
          <w:szCs w:val="24"/>
          <w:lang w:val="en-GB"/>
        </w:rPr>
      </w:pPr>
      <w:proofErr w:type="gramStart"/>
      <w:r w:rsidRPr="0071003B">
        <w:rPr>
          <w:sz w:val="24"/>
          <w:szCs w:val="24"/>
          <w:lang w:val="en-GB"/>
        </w:rPr>
        <w:t xml:space="preserve">In terms of in-store purchases, </w:t>
      </w:r>
      <w:r w:rsidRPr="00CD2BB2">
        <w:rPr>
          <w:sz w:val="24"/>
          <w:szCs w:val="24"/>
          <w:lang w:val="en-GB"/>
        </w:rPr>
        <w:t xml:space="preserve">_________________ </w:t>
      </w:r>
      <w:r w:rsidRPr="0071003B">
        <w:rPr>
          <w:sz w:val="24"/>
          <w:szCs w:val="24"/>
          <w:lang w:val="en-GB"/>
        </w:rPr>
        <w:t>highest share with 70 %.</w:t>
      </w:r>
      <w:proofErr w:type="gramEnd"/>
      <w:r w:rsidRPr="0071003B">
        <w:rPr>
          <w:sz w:val="24"/>
          <w:szCs w:val="24"/>
          <w:lang w:val="en-GB"/>
        </w:rPr>
        <w:t xml:space="preserve"> </w:t>
      </w:r>
      <w:proofErr w:type="gramStart"/>
      <w:r w:rsidRPr="0071003B">
        <w:rPr>
          <w:sz w:val="24"/>
          <w:szCs w:val="24"/>
          <w:lang w:val="en-GB"/>
        </w:rPr>
        <w:t xml:space="preserve">Furniture and </w:t>
      </w:r>
      <w:proofErr w:type="spellStart"/>
      <w:r w:rsidRPr="0071003B">
        <w:rPr>
          <w:sz w:val="24"/>
          <w:szCs w:val="24"/>
          <w:lang w:val="en-GB"/>
        </w:rPr>
        <w:t>homeware</w:t>
      </w:r>
      <w:proofErr w:type="spellEnd"/>
      <w:r w:rsidRPr="0071003B">
        <w:rPr>
          <w:sz w:val="24"/>
          <w:szCs w:val="24"/>
          <w:lang w:val="en-GB"/>
        </w:rPr>
        <w:t xml:space="preserve"> </w:t>
      </w:r>
      <w:r w:rsidRPr="00CD2BB2">
        <w:rPr>
          <w:sz w:val="24"/>
          <w:szCs w:val="24"/>
          <w:lang w:val="en-GB"/>
        </w:rPr>
        <w:t xml:space="preserve">_________________ </w:t>
      </w:r>
      <w:r w:rsidRPr="0071003B">
        <w:rPr>
          <w:sz w:val="24"/>
          <w:szCs w:val="24"/>
          <w:lang w:val="en-GB"/>
        </w:rPr>
        <w:t>the second place.</w:t>
      </w:r>
      <w:proofErr w:type="gramEnd"/>
      <w:r w:rsidRPr="0071003B">
        <w:rPr>
          <w:sz w:val="24"/>
          <w:szCs w:val="24"/>
          <w:lang w:val="en-GB"/>
        </w:rPr>
        <w:t xml:space="preserve"> </w:t>
      </w:r>
      <w:r w:rsidRPr="00CD2BB2">
        <w:rPr>
          <w:sz w:val="24"/>
          <w:szCs w:val="24"/>
          <w:lang w:val="en-GB"/>
        </w:rPr>
        <w:t xml:space="preserve">_________________ </w:t>
      </w:r>
      <w:r w:rsidRPr="0071003B">
        <w:rPr>
          <w:sz w:val="24"/>
          <w:szCs w:val="24"/>
          <w:lang w:val="en-GB"/>
        </w:rPr>
        <w:t xml:space="preserve">took the third place with 56 %. </w:t>
      </w:r>
      <w:proofErr w:type="gramStart"/>
      <w:r w:rsidRPr="0071003B">
        <w:rPr>
          <w:sz w:val="24"/>
          <w:szCs w:val="24"/>
          <w:lang w:val="en-GB"/>
        </w:rPr>
        <w:t xml:space="preserve">Books and videos games </w:t>
      </w:r>
      <w:r w:rsidRPr="00CD2BB2">
        <w:rPr>
          <w:sz w:val="24"/>
          <w:szCs w:val="24"/>
          <w:lang w:val="en-GB"/>
        </w:rPr>
        <w:t xml:space="preserve">_________________ </w:t>
      </w:r>
      <w:r w:rsidRPr="0071003B">
        <w:rPr>
          <w:sz w:val="24"/>
          <w:szCs w:val="24"/>
          <w:lang w:val="en-GB"/>
        </w:rPr>
        <w:t>with 28 %.</w:t>
      </w:r>
      <w:proofErr w:type="gramEnd"/>
    </w:p>
    <w:p w:rsidR="00CD2BB2" w:rsidRPr="0071003B" w:rsidRDefault="00CD2BB2" w:rsidP="00CD2BB2">
      <w:pPr>
        <w:jc w:val="both"/>
        <w:rPr>
          <w:sz w:val="24"/>
          <w:szCs w:val="24"/>
          <w:lang w:val="en-GB"/>
        </w:rPr>
      </w:pPr>
      <w:r w:rsidRPr="0071003B">
        <w:rPr>
          <w:sz w:val="24"/>
          <w:szCs w:val="24"/>
          <w:lang w:val="en-GB"/>
        </w:rPr>
        <w:t xml:space="preserve">From the information shown we can see that people preferred buying products in-store </w:t>
      </w:r>
      <w:r w:rsidRPr="00CD2BB2">
        <w:rPr>
          <w:sz w:val="24"/>
          <w:szCs w:val="24"/>
          <w:lang w:val="en-GB"/>
        </w:rPr>
        <w:t xml:space="preserve">_________________ </w:t>
      </w:r>
      <w:r w:rsidRPr="0071003B">
        <w:rPr>
          <w:sz w:val="24"/>
          <w:szCs w:val="24"/>
          <w:lang w:val="en-GB"/>
        </w:rPr>
        <w:t>books and video games.</w:t>
      </w:r>
    </w:p>
    <w:p w:rsidR="00CD2BB2" w:rsidRPr="0071003B" w:rsidRDefault="00CD2BB2" w:rsidP="00CD2BB2">
      <w:pPr>
        <w:jc w:val="both"/>
        <w:rPr>
          <w:sz w:val="24"/>
          <w:szCs w:val="24"/>
          <w:lang w:val="en-GB"/>
        </w:rPr>
      </w:pPr>
      <w:r w:rsidRPr="0071003B">
        <w:rPr>
          <w:sz w:val="24"/>
          <w:szCs w:val="24"/>
          <w:lang w:val="en-GB"/>
        </w:rPr>
        <w:t xml:space="preserve">In the case of products like toys we </w:t>
      </w:r>
      <w:r w:rsidRPr="00CD2BB2">
        <w:rPr>
          <w:sz w:val="24"/>
          <w:szCs w:val="24"/>
          <w:lang w:val="en-GB"/>
        </w:rPr>
        <w:t xml:space="preserve">_________________ </w:t>
      </w:r>
      <w:r w:rsidRPr="0071003B">
        <w:rPr>
          <w:sz w:val="24"/>
          <w:szCs w:val="24"/>
          <w:lang w:val="en-GB"/>
        </w:rPr>
        <w:t>difference in the purchasing preferences.</w:t>
      </w:r>
    </w:p>
    <w:p w:rsidR="00CD2BB2" w:rsidRDefault="00CD2BB2" w:rsidP="00CD2BB2">
      <w:pPr>
        <w:rPr>
          <w:sz w:val="24"/>
          <w:szCs w:val="24"/>
          <w:lang w:val="en-GB"/>
        </w:rPr>
      </w:pPr>
    </w:p>
    <w:p w:rsidR="00CD2BB2" w:rsidRPr="0071003B" w:rsidRDefault="00CD2BB2" w:rsidP="00CD2BB2">
      <w:pPr>
        <w:rPr>
          <w:sz w:val="24"/>
          <w:szCs w:val="24"/>
          <w:lang w:val="en-GB"/>
        </w:rPr>
      </w:pPr>
    </w:p>
    <w:p w:rsidR="00CD2BB2" w:rsidRPr="0071003B" w:rsidRDefault="00CD2BB2" w:rsidP="00CD2BB2">
      <w:pPr>
        <w:rPr>
          <w:b/>
          <w:sz w:val="24"/>
          <w:szCs w:val="24"/>
        </w:rPr>
      </w:pPr>
      <w:r w:rsidRPr="0071003B">
        <w:rPr>
          <w:b/>
          <w:sz w:val="24"/>
          <w:szCs w:val="24"/>
        </w:rPr>
        <w:lastRenderedPageBreak/>
        <w:t>4.Nézd meg alaposan az alábbi grafikont és egészítsd ki az elemzés mondatait.</w:t>
      </w:r>
    </w:p>
    <w:p w:rsidR="00CD2BB2" w:rsidRPr="0071003B" w:rsidRDefault="00CD2BB2" w:rsidP="00CD2BB2">
      <w:pPr>
        <w:rPr>
          <w:sz w:val="24"/>
          <w:szCs w:val="24"/>
          <w:lang w:val="en-GB"/>
        </w:rPr>
      </w:pPr>
      <w:r w:rsidRPr="0071003B">
        <w:rPr>
          <w:rFonts w:eastAsia="Times New Roman" w:cs="Times New Roman"/>
          <w:noProof/>
          <w:color w:val="FF0000"/>
          <w:sz w:val="24"/>
          <w:szCs w:val="24"/>
          <w:lang w:eastAsia="hu-HU"/>
        </w:rPr>
        <w:drawing>
          <wp:inline distT="0" distB="0" distL="0" distR="0" wp14:anchorId="710FF324" wp14:editId="0BEF9F06">
            <wp:extent cx="4125974" cy="3962400"/>
            <wp:effectExtent l="0" t="0" r="8255" b="0"/>
            <wp:docPr id="4" name="Kép 4" descr="oil_producers_consum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oil_producers_consumer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6438" cy="3962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2BB2" w:rsidRPr="0071003B" w:rsidRDefault="00CD2BB2" w:rsidP="00CD2BB2">
      <w:pPr>
        <w:spacing w:after="240" w:line="240" w:lineRule="auto"/>
        <w:jc w:val="both"/>
        <w:rPr>
          <w:rFonts w:eastAsia="Times New Roman" w:cs="Times New Roman"/>
          <w:sz w:val="24"/>
          <w:szCs w:val="24"/>
          <w:lang w:val="en-GB" w:eastAsia="hu-HU"/>
        </w:rPr>
      </w:pPr>
      <w:r w:rsidRPr="0071003B">
        <w:rPr>
          <w:rFonts w:eastAsia="Times New Roman" w:cs="Times New Roman"/>
          <w:sz w:val="24"/>
          <w:szCs w:val="24"/>
          <w:lang w:val="en-GB" w:eastAsia="hu-HU"/>
        </w:rPr>
        <w:t xml:space="preserve">This bulk graph </w:t>
      </w:r>
      <w:r w:rsidRPr="00CD2BB2">
        <w:rPr>
          <w:sz w:val="24"/>
          <w:szCs w:val="24"/>
          <w:lang w:val="en-GB"/>
        </w:rPr>
        <w:t xml:space="preserve">_________________ </w:t>
      </w:r>
      <w:r w:rsidRPr="0071003B">
        <w:rPr>
          <w:rFonts w:eastAsia="Times New Roman" w:cs="Times New Roman"/>
          <w:sz w:val="24"/>
          <w:szCs w:val="24"/>
          <w:lang w:val="en-GB" w:eastAsia="hu-HU"/>
        </w:rPr>
        <w:t>about the major oil producers and consumers.</w:t>
      </w:r>
    </w:p>
    <w:p w:rsidR="00CD2BB2" w:rsidRPr="0071003B" w:rsidRDefault="00CD2BB2" w:rsidP="00CD2BB2">
      <w:pPr>
        <w:spacing w:after="240" w:line="240" w:lineRule="auto"/>
        <w:jc w:val="both"/>
        <w:rPr>
          <w:rFonts w:eastAsia="Times New Roman" w:cs="Times New Roman"/>
          <w:sz w:val="24"/>
          <w:szCs w:val="24"/>
          <w:lang w:val="en-GB" w:eastAsia="hu-HU"/>
        </w:rPr>
      </w:pPr>
      <w:r w:rsidRPr="0071003B">
        <w:rPr>
          <w:rFonts w:eastAsia="Times New Roman" w:cs="Times New Roman"/>
          <w:sz w:val="24"/>
          <w:szCs w:val="24"/>
          <w:lang w:val="en-GB" w:eastAsia="hu-HU"/>
        </w:rPr>
        <w:t xml:space="preserve">The data refer to </w:t>
      </w:r>
      <w:r w:rsidRPr="00CD2BB2">
        <w:rPr>
          <w:sz w:val="24"/>
          <w:szCs w:val="24"/>
          <w:lang w:val="en-GB"/>
        </w:rPr>
        <w:t>_________________</w:t>
      </w:r>
      <w:r w:rsidRPr="0071003B">
        <w:rPr>
          <w:rFonts w:eastAsia="Times New Roman" w:cs="Times New Roman"/>
          <w:sz w:val="24"/>
          <w:szCs w:val="24"/>
          <w:lang w:val="en-GB" w:eastAsia="hu-HU"/>
        </w:rPr>
        <w:t xml:space="preserve">. The </w:t>
      </w:r>
      <w:r w:rsidRPr="00CD2BB2">
        <w:rPr>
          <w:sz w:val="24"/>
          <w:szCs w:val="24"/>
          <w:lang w:val="en-GB"/>
        </w:rPr>
        <w:t xml:space="preserve">_________________ </w:t>
      </w:r>
      <w:r w:rsidRPr="0071003B">
        <w:rPr>
          <w:rFonts w:eastAsia="Times New Roman" w:cs="Times New Roman"/>
          <w:sz w:val="24"/>
          <w:szCs w:val="24"/>
          <w:lang w:val="en-GB" w:eastAsia="hu-HU"/>
        </w:rPr>
        <w:t>is the BP statistical review.</w:t>
      </w:r>
    </w:p>
    <w:p w:rsidR="00CD2BB2" w:rsidRPr="0071003B" w:rsidRDefault="00CD2BB2" w:rsidP="00CD2BB2">
      <w:pPr>
        <w:spacing w:after="240" w:line="240" w:lineRule="auto"/>
        <w:jc w:val="both"/>
        <w:rPr>
          <w:rFonts w:eastAsia="Times New Roman" w:cs="Times New Roman"/>
          <w:sz w:val="24"/>
          <w:szCs w:val="24"/>
          <w:lang w:val="en-GB" w:eastAsia="hu-HU"/>
        </w:rPr>
      </w:pPr>
      <w:r w:rsidRPr="0071003B">
        <w:rPr>
          <w:rFonts w:eastAsia="Times New Roman" w:cs="Times New Roman"/>
          <w:sz w:val="24"/>
          <w:szCs w:val="24"/>
          <w:lang w:val="en-GB" w:eastAsia="hu-HU"/>
        </w:rPr>
        <w:t xml:space="preserve">The horizontal axis shows the oil </w:t>
      </w:r>
      <w:r w:rsidRPr="00CD2BB2">
        <w:rPr>
          <w:sz w:val="24"/>
          <w:szCs w:val="24"/>
          <w:lang w:val="en-GB"/>
        </w:rPr>
        <w:t xml:space="preserve">_________________ </w:t>
      </w:r>
      <w:r w:rsidRPr="0071003B">
        <w:rPr>
          <w:rFonts w:eastAsia="Times New Roman" w:cs="Times New Roman"/>
          <w:sz w:val="24"/>
          <w:szCs w:val="24"/>
          <w:lang w:val="en-GB" w:eastAsia="hu-HU"/>
        </w:rPr>
        <w:t xml:space="preserve">in thousands of barrels </w:t>
      </w:r>
      <w:r w:rsidRPr="00CD2BB2">
        <w:rPr>
          <w:sz w:val="24"/>
          <w:szCs w:val="24"/>
          <w:lang w:val="en-GB"/>
        </w:rPr>
        <w:t>_________________</w:t>
      </w:r>
      <w:r w:rsidRPr="0071003B">
        <w:rPr>
          <w:rFonts w:eastAsia="Times New Roman" w:cs="Times New Roman"/>
          <w:sz w:val="24"/>
          <w:szCs w:val="24"/>
          <w:lang w:val="en-GB" w:eastAsia="hu-HU"/>
        </w:rPr>
        <w:t xml:space="preserve">. The vertical axis represents the </w:t>
      </w:r>
      <w:r w:rsidRPr="00CD2BB2">
        <w:rPr>
          <w:sz w:val="24"/>
          <w:szCs w:val="24"/>
          <w:lang w:val="en-GB"/>
        </w:rPr>
        <w:t>_________________</w:t>
      </w:r>
      <w:r w:rsidRPr="0071003B">
        <w:rPr>
          <w:rFonts w:eastAsia="Times New Roman" w:cs="Times New Roman"/>
          <w:sz w:val="24"/>
          <w:szCs w:val="24"/>
          <w:lang w:val="en-GB" w:eastAsia="hu-HU"/>
        </w:rPr>
        <w:t>.</w:t>
      </w:r>
    </w:p>
    <w:p w:rsidR="00CD2BB2" w:rsidRPr="0071003B" w:rsidRDefault="00CD2BB2" w:rsidP="00CD2BB2">
      <w:pPr>
        <w:spacing w:after="240" w:line="240" w:lineRule="auto"/>
        <w:jc w:val="both"/>
        <w:rPr>
          <w:rFonts w:eastAsia="Times New Roman" w:cs="Times New Roman"/>
          <w:sz w:val="24"/>
          <w:szCs w:val="24"/>
          <w:lang w:val="en-GB" w:eastAsia="hu-HU"/>
        </w:rPr>
      </w:pPr>
      <w:r w:rsidRPr="0071003B">
        <w:rPr>
          <w:rFonts w:eastAsia="Times New Roman" w:cs="Times New Roman"/>
          <w:sz w:val="24"/>
          <w:szCs w:val="24"/>
          <w:lang w:val="en-GB" w:eastAsia="hu-HU"/>
        </w:rPr>
        <w:t xml:space="preserve">If we look at oil production, we can see that the </w:t>
      </w:r>
      <w:r w:rsidRPr="00CD2BB2">
        <w:rPr>
          <w:sz w:val="24"/>
          <w:szCs w:val="24"/>
          <w:lang w:val="en-GB"/>
        </w:rPr>
        <w:t xml:space="preserve">_________________ </w:t>
      </w:r>
      <w:r w:rsidRPr="0071003B">
        <w:rPr>
          <w:rFonts w:eastAsia="Times New Roman" w:cs="Times New Roman"/>
          <w:sz w:val="24"/>
          <w:szCs w:val="24"/>
          <w:lang w:val="en-GB" w:eastAsia="hu-HU"/>
        </w:rPr>
        <w:t xml:space="preserve">was Saudi Arabia </w:t>
      </w:r>
      <w:r w:rsidRPr="00CD2BB2">
        <w:rPr>
          <w:sz w:val="24"/>
          <w:szCs w:val="24"/>
          <w:lang w:val="en-GB"/>
        </w:rPr>
        <w:t>________________</w:t>
      </w:r>
      <w:proofErr w:type="gramStart"/>
      <w:r w:rsidRPr="00CD2BB2">
        <w:rPr>
          <w:sz w:val="24"/>
          <w:szCs w:val="24"/>
          <w:lang w:val="en-GB"/>
        </w:rPr>
        <w:t xml:space="preserve">_ </w:t>
      </w:r>
      <w:r w:rsidRPr="0071003B">
        <w:rPr>
          <w:rFonts w:eastAsia="Times New Roman" w:cs="Times New Roman"/>
          <w:color w:val="0070C0"/>
          <w:sz w:val="24"/>
          <w:szCs w:val="24"/>
          <w:lang w:val="en-GB" w:eastAsia="hu-HU"/>
        </w:rPr>
        <w:t xml:space="preserve"> </w:t>
      </w:r>
      <w:r w:rsidRPr="0071003B">
        <w:rPr>
          <w:rFonts w:eastAsia="Times New Roman" w:cs="Times New Roman"/>
          <w:sz w:val="24"/>
          <w:szCs w:val="24"/>
          <w:lang w:val="en-GB" w:eastAsia="hu-HU"/>
        </w:rPr>
        <w:t>barrels</w:t>
      </w:r>
      <w:proofErr w:type="gramEnd"/>
      <w:r w:rsidRPr="0071003B">
        <w:rPr>
          <w:rFonts w:eastAsia="Times New Roman" w:cs="Times New Roman"/>
          <w:sz w:val="24"/>
          <w:szCs w:val="24"/>
          <w:lang w:val="en-GB" w:eastAsia="hu-HU"/>
        </w:rPr>
        <w:t xml:space="preserve"> per day. However, </w:t>
      </w:r>
      <w:proofErr w:type="spellStart"/>
      <w:r w:rsidRPr="0071003B">
        <w:rPr>
          <w:rFonts w:eastAsia="Times New Roman" w:cs="Times New Roman"/>
          <w:sz w:val="24"/>
          <w:szCs w:val="24"/>
          <w:lang w:val="en-GB" w:eastAsia="hu-HU"/>
        </w:rPr>
        <w:t>its</w:t>
      </w:r>
      <w:proofErr w:type="spellEnd"/>
      <w:r w:rsidRPr="0071003B">
        <w:rPr>
          <w:rFonts w:eastAsia="Times New Roman" w:cs="Times New Roman"/>
          <w:sz w:val="24"/>
          <w:szCs w:val="24"/>
          <w:lang w:val="en-GB" w:eastAsia="hu-HU"/>
        </w:rPr>
        <w:t xml:space="preserve"> </w:t>
      </w:r>
      <w:r w:rsidRPr="00CD2BB2">
        <w:rPr>
          <w:sz w:val="24"/>
          <w:szCs w:val="24"/>
          <w:lang w:val="en-GB"/>
        </w:rPr>
        <w:t xml:space="preserve">_________________ </w:t>
      </w:r>
      <w:r w:rsidRPr="0071003B">
        <w:rPr>
          <w:rFonts w:eastAsia="Times New Roman" w:cs="Times New Roman"/>
          <w:sz w:val="24"/>
          <w:szCs w:val="24"/>
          <w:lang w:val="en-GB" w:eastAsia="hu-HU"/>
        </w:rPr>
        <w:t xml:space="preserve">was a lot lower. </w:t>
      </w:r>
    </w:p>
    <w:p w:rsidR="00CD2BB2" w:rsidRPr="0071003B" w:rsidRDefault="00CD2BB2" w:rsidP="00CD2BB2">
      <w:pPr>
        <w:spacing w:after="240" w:line="360" w:lineRule="auto"/>
        <w:jc w:val="both"/>
        <w:rPr>
          <w:rFonts w:eastAsia="Times New Roman" w:cs="Times New Roman"/>
          <w:sz w:val="24"/>
          <w:szCs w:val="24"/>
          <w:lang w:val="en-GB" w:eastAsia="hu-HU"/>
        </w:rPr>
      </w:pPr>
      <w:proofErr w:type="gramStart"/>
      <w:r w:rsidRPr="0071003B">
        <w:rPr>
          <w:rFonts w:eastAsia="Times New Roman" w:cs="Times New Roman"/>
          <w:sz w:val="24"/>
          <w:szCs w:val="24"/>
          <w:lang w:val="en-GB" w:eastAsia="hu-HU"/>
        </w:rPr>
        <w:t xml:space="preserve">Russia </w:t>
      </w:r>
      <w:r w:rsidRPr="00CD2BB2">
        <w:rPr>
          <w:sz w:val="24"/>
          <w:szCs w:val="24"/>
          <w:lang w:val="en-GB"/>
        </w:rPr>
        <w:t xml:space="preserve">_________________ </w:t>
      </w:r>
      <w:r w:rsidRPr="0071003B">
        <w:rPr>
          <w:rFonts w:eastAsia="Times New Roman" w:cs="Times New Roman"/>
          <w:sz w:val="24"/>
          <w:szCs w:val="24"/>
          <w:lang w:val="en-GB" w:eastAsia="hu-HU"/>
        </w:rPr>
        <w:t>place with 8.5 million barrels.</w:t>
      </w:r>
      <w:proofErr w:type="gramEnd"/>
      <w:r w:rsidRPr="0071003B">
        <w:rPr>
          <w:rFonts w:eastAsia="Times New Roman" w:cs="Times New Roman"/>
          <w:sz w:val="24"/>
          <w:szCs w:val="24"/>
          <w:lang w:val="en-GB" w:eastAsia="hu-HU"/>
        </w:rPr>
        <w:t xml:space="preserve"> </w:t>
      </w:r>
      <w:r w:rsidRPr="00CD2BB2">
        <w:rPr>
          <w:sz w:val="24"/>
          <w:szCs w:val="24"/>
          <w:lang w:val="en-GB"/>
        </w:rPr>
        <w:t xml:space="preserve">_________________ </w:t>
      </w:r>
      <w:r w:rsidRPr="0071003B">
        <w:rPr>
          <w:rFonts w:eastAsia="Times New Roman" w:cs="Times New Roman"/>
          <w:sz w:val="24"/>
          <w:szCs w:val="24"/>
          <w:lang w:val="en-GB" w:eastAsia="hu-HU"/>
        </w:rPr>
        <w:t xml:space="preserve">took the third place with a production of 7.4 </w:t>
      </w:r>
      <w:r w:rsidRPr="00CD2BB2">
        <w:rPr>
          <w:sz w:val="24"/>
          <w:szCs w:val="24"/>
          <w:lang w:val="en-GB"/>
        </w:rPr>
        <w:t>_________________</w:t>
      </w:r>
      <w:r w:rsidRPr="0071003B">
        <w:rPr>
          <w:rFonts w:eastAsia="Times New Roman" w:cs="Times New Roman"/>
          <w:sz w:val="24"/>
          <w:szCs w:val="24"/>
          <w:lang w:val="en-GB" w:eastAsia="hu-HU"/>
        </w:rPr>
        <w:t>.</w:t>
      </w:r>
    </w:p>
    <w:p w:rsidR="00CD2BB2" w:rsidRPr="0071003B" w:rsidRDefault="00CD2BB2" w:rsidP="00CD2BB2">
      <w:pPr>
        <w:spacing w:after="240" w:line="360" w:lineRule="auto"/>
        <w:jc w:val="both"/>
        <w:rPr>
          <w:rFonts w:eastAsia="Times New Roman" w:cs="Times New Roman"/>
          <w:sz w:val="24"/>
          <w:szCs w:val="24"/>
          <w:lang w:val="en-GB" w:eastAsia="hu-HU"/>
        </w:rPr>
      </w:pPr>
      <w:proofErr w:type="gramStart"/>
      <w:r w:rsidRPr="0071003B">
        <w:rPr>
          <w:rFonts w:eastAsia="Times New Roman" w:cs="Times New Roman"/>
          <w:sz w:val="24"/>
          <w:szCs w:val="24"/>
          <w:lang w:val="en-GB" w:eastAsia="hu-HU"/>
        </w:rPr>
        <w:t xml:space="preserve">As for consumption </w:t>
      </w:r>
      <w:r w:rsidRPr="00CD2BB2">
        <w:rPr>
          <w:sz w:val="24"/>
          <w:szCs w:val="24"/>
          <w:lang w:val="en-GB"/>
        </w:rPr>
        <w:t xml:space="preserve">_________________ </w:t>
      </w:r>
      <w:r w:rsidRPr="0071003B">
        <w:rPr>
          <w:rFonts w:eastAsia="Times New Roman" w:cs="Times New Roman"/>
          <w:sz w:val="24"/>
          <w:szCs w:val="24"/>
          <w:lang w:val="en-GB" w:eastAsia="hu-HU"/>
        </w:rPr>
        <w:t>far the largest consumption with 20 million barrels.</w:t>
      </w:r>
      <w:proofErr w:type="gramEnd"/>
      <w:r w:rsidRPr="0071003B">
        <w:rPr>
          <w:rFonts w:eastAsia="Times New Roman" w:cs="Times New Roman"/>
          <w:sz w:val="24"/>
          <w:szCs w:val="24"/>
          <w:lang w:val="en-GB" w:eastAsia="hu-HU"/>
        </w:rPr>
        <w:t xml:space="preserve"> </w:t>
      </w:r>
      <w:proofErr w:type="gramStart"/>
      <w:r w:rsidRPr="0071003B">
        <w:rPr>
          <w:rFonts w:eastAsia="Times New Roman" w:cs="Times New Roman"/>
          <w:sz w:val="24"/>
          <w:szCs w:val="24"/>
          <w:lang w:val="en-GB" w:eastAsia="hu-HU"/>
        </w:rPr>
        <w:t xml:space="preserve">China </w:t>
      </w:r>
      <w:r w:rsidRPr="00CD2BB2">
        <w:rPr>
          <w:sz w:val="24"/>
          <w:szCs w:val="24"/>
          <w:lang w:val="en-GB"/>
        </w:rPr>
        <w:t xml:space="preserve">_________________ </w:t>
      </w:r>
      <w:r w:rsidRPr="0071003B">
        <w:rPr>
          <w:rFonts w:eastAsia="Times New Roman" w:cs="Times New Roman"/>
          <w:sz w:val="24"/>
          <w:szCs w:val="24"/>
          <w:lang w:val="en-GB" w:eastAsia="hu-HU"/>
        </w:rPr>
        <w:t>value with 5.9 million barrels.</w:t>
      </w:r>
      <w:proofErr w:type="gramEnd"/>
      <w:r w:rsidRPr="0071003B">
        <w:rPr>
          <w:rFonts w:eastAsia="Times New Roman" w:cs="Times New Roman"/>
          <w:sz w:val="24"/>
          <w:szCs w:val="24"/>
          <w:lang w:val="en-GB" w:eastAsia="hu-HU"/>
        </w:rPr>
        <w:t xml:space="preserve"> Japan took </w:t>
      </w:r>
      <w:r w:rsidRPr="00CD2BB2">
        <w:rPr>
          <w:sz w:val="24"/>
          <w:szCs w:val="24"/>
          <w:lang w:val="en-GB"/>
        </w:rPr>
        <w:t xml:space="preserve">_________________ </w:t>
      </w:r>
      <w:r w:rsidRPr="0071003B">
        <w:rPr>
          <w:rFonts w:eastAsia="Times New Roman" w:cs="Times New Roman"/>
          <w:sz w:val="24"/>
          <w:szCs w:val="24"/>
          <w:lang w:val="en-GB" w:eastAsia="hu-HU"/>
        </w:rPr>
        <w:t>5.4 million barrels.</w:t>
      </w:r>
    </w:p>
    <w:p w:rsidR="00CD2BB2" w:rsidRPr="0071003B" w:rsidRDefault="00CD2BB2" w:rsidP="00CD2BB2">
      <w:pPr>
        <w:spacing w:after="240" w:line="360" w:lineRule="auto"/>
        <w:jc w:val="both"/>
        <w:rPr>
          <w:rFonts w:eastAsia="Times New Roman" w:cs="Times New Roman"/>
          <w:b/>
          <w:i/>
          <w:sz w:val="24"/>
          <w:szCs w:val="24"/>
          <w:lang w:val="en-GB" w:eastAsia="hu-HU"/>
        </w:rPr>
      </w:pPr>
      <w:r w:rsidRPr="0071003B">
        <w:rPr>
          <w:rFonts w:eastAsia="Times New Roman" w:cs="Times New Roman"/>
          <w:sz w:val="24"/>
          <w:szCs w:val="24"/>
          <w:lang w:val="en-GB" w:eastAsia="hu-HU"/>
        </w:rPr>
        <w:t xml:space="preserve">From the </w:t>
      </w:r>
      <w:r w:rsidRPr="00CD2BB2">
        <w:rPr>
          <w:sz w:val="24"/>
          <w:szCs w:val="24"/>
          <w:lang w:val="en-GB"/>
        </w:rPr>
        <w:t xml:space="preserve">_________________ </w:t>
      </w:r>
      <w:r w:rsidRPr="0071003B">
        <w:rPr>
          <w:rFonts w:eastAsia="Times New Roman" w:cs="Times New Roman"/>
          <w:sz w:val="24"/>
          <w:szCs w:val="24"/>
          <w:lang w:val="en-GB" w:eastAsia="hu-HU"/>
        </w:rPr>
        <w:t xml:space="preserve">shown we can see that countries such as </w:t>
      </w:r>
      <w:r w:rsidRPr="00CD2BB2">
        <w:rPr>
          <w:sz w:val="24"/>
          <w:szCs w:val="24"/>
          <w:lang w:val="en-GB"/>
        </w:rPr>
        <w:t>________________</w:t>
      </w:r>
      <w:proofErr w:type="gramStart"/>
      <w:r w:rsidRPr="00CD2BB2">
        <w:rPr>
          <w:sz w:val="24"/>
          <w:szCs w:val="24"/>
          <w:lang w:val="en-GB"/>
        </w:rPr>
        <w:t xml:space="preserve">_ </w:t>
      </w:r>
      <w:r w:rsidRPr="0071003B">
        <w:rPr>
          <w:rFonts w:eastAsia="Times New Roman" w:cs="Times New Roman"/>
          <w:color w:val="0070C0"/>
          <w:sz w:val="24"/>
          <w:szCs w:val="24"/>
          <w:lang w:val="en-GB" w:eastAsia="hu-HU"/>
        </w:rPr>
        <w:t xml:space="preserve"> </w:t>
      </w:r>
      <w:r w:rsidRPr="0071003B">
        <w:rPr>
          <w:rFonts w:eastAsia="Times New Roman" w:cs="Times New Roman"/>
          <w:sz w:val="24"/>
          <w:szCs w:val="24"/>
          <w:lang w:val="en-GB" w:eastAsia="hu-HU"/>
        </w:rPr>
        <w:t>were</w:t>
      </w:r>
      <w:proofErr w:type="gramEnd"/>
      <w:r w:rsidRPr="0071003B">
        <w:rPr>
          <w:rFonts w:eastAsia="Times New Roman" w:cs="Times New Roman"/>
          <w:sz w:val="24"/>
          <w:szCs w:val="24"/>
          <w:lang w:val="en-GB" w:eastAsia="hu-HU"/>
        </w:rPr>
        <w:t xml:space="preserve"> only consumers of oil. In other countries, like in </w:t>
      </w:r>
      <w:r w:rsidRPr="00CD2BB2">
        <w:rPr>
          <w:sz w:val="24"/>
          <w:szCs w:val="24"/>
          <w:lang w:val="en-GB"/>
        </w:rPr>
        <w:t>_________________</w:t>
      </w:r>
      <w:r w:rsidRPr="0071003B">
        <w:rPr>
          <w:rFonts w:eastAsia="Times New Roman" w:cs="Times New Roman"/>
          <w:sz w:val="24"/>
          <w:szCs w:val="24"/>
          <w:lang w:val="en-GB" w:eastAsia="hu-HU"/>
        </w:rPr>
        <w:t xml:space="preserve">, oil production exceeded consumption considerably. We can’t see any significant difference between the oil production and consumption in </w:t>
      </w:r>
      <w:r w:rsidRPr="00CD2BB2">
        <w:rPr>
          <w:sz w:val="24"/>
          <w:szCs w:val="24"/>
          <w:lang w:val="en-GB"/>
        </w:rPr>
        <w:t>_________________</w:t>
      </w:r>
      <w:r w:rsidRPr="0071003B">
        <w:rPr>
          <w:rFonts w:eastAsia="Times New Roman" w:cs="Times New Roman"/>
          <w:sz w:val="24"/>
          <w:szCs w:val="24"/>
          <w:lang w:val="en-GB" w:eastAsia="hu-HU"/>
        </w:rPr>
        <w:t>.</w:t>
      </w:r>
      <w:bookmarkStart w:id="0" w:name="_GoBack"/>
      <w:bookmarkEnd w:id="0"/>
    </w:p>
    <w:p w:rsidR="00CD2BB2" w:rsidRPr="0071003B" w:rsidRDefault="00CD2BB2" w:rsidP="00CD2BB2">
      <w:pPr>
        <w:spacing w:after="0" w:line="240" w:lineRule="auto"/>
        <w:rPr>
          <w:rFonts w:eastAsia="Times New Roman" w:cs="Times New Roman"/>
          <w:b/>
          <w:i/>
          <w:sz w:val="24"/>
          <w:szCs w:val="24"/>
          <w:lang w:val="en-GB" w:eastAsia="hu-HU"/>
        </w:rPr>
      </w:pPr>
    </w:p>
    <w:p w:rsidR="00D14E16" w:rsidRPr="00CD2BB2" w:rsidRDefault="00CD2BB2">
      <w:pPr>
        <w:rPr>
          <w:lang w:val="en-GB"/>
        </w:rPr>
      </w:pPr>
    </w:p>
    <w:sectPr w:rsidR="00D14E16" w:rsidRPr="00CD2BB2" w:rsidSect="0071003B">
      <w:headerReference w:type="default" r:id="rId9"/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003B" w:rsidRPr="0071003B" w:rsidRDefault="00CD2BB2" w:rsidP="0071003B">
    <w:pPr>
      <w:pStyle w:val="lfej"/>
      <w:jc w:val="center"/>
      <w:rPr>
        <w:sz w:val="20"/>
        <w:szCs w:val="20"/>
      </w:rPr>
    </w:pPr>
    <w:r w:rsidRPr="0071003B">
      <w:rPr>
        <w:sz w:val="20"/>
        <w:szCs w:val="20"/>
      </w:rPr>
      <w:t>SÁVDIAGRAM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BB2"/>
    <w:rsid w:val="001F16B3"/>
    <w:rsid w:val="00CD2BB2"/>
    <w:rsid w:val="00E53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D2BB2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CD2BB2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CD2B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CD2BB2"/>
  </w:style>
  <w:style w:type="paragraph" w:styleId="Nincstrkz">
    <w:name w:val="No Spacing"/>
    <w:uiPriority w:val="1"/>
    <w:qFormat/>
    <w:rsid w:val="00CD2BB2"/>
    <w:pPr>
      <w:spacing w:after="0" w:line="240" w:lineRule="auto"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CD2B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D2B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D2BB2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CD2BB2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CD2B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CD2BB2"/>
  </w:style>
  <w:style w:type="paragraph" w:styleId="Nincstrkz">
    <w:name w:val="No Spacing"/>
    <w:uiPriority w:val="1"/>
    <w:qFormat/>
    <w:rsid w:val="00CD2BB2"/>
    <w:pPr>
      <w:spacing w:after="0" w:line="240" w:lineRule="auto"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CD2B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D2B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436</Words>
  <Characters>3010</Characters>
  <Application>Microsoft Office Word</Application>
  <DocSecurity>0</DocSecurity>
  <Lines>25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Kaposvári Egyetem</Company>
  <LinksUpToDate>false</LinksUpToDate>
  <CharactersWithSpaces>3440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Széllné Gál Anett</dc:creator>
  <cp:lastModifiedBy>Széllné Gál Anett</cp:lastModifiedBy>
  <cp:revision>1</cp:revision>
  <dcterms:created xsi:type="dcterms:W3CDTF">2022-08-25T09:02:00Z</dcterms:created>
  <dcterms:modified xsi:type="dcterms:W3CDTF">2022-08-25T09:09:00Z</dcterms:modified>
</cp:coreProperties>
</file>