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Köszönjük az árajánlatot és szeretnénk megrendelni az alábbi termékeket.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Mihamarabb szükség van ezekre a termékekre.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Ami a szállítási feltételeinket illeti, raktárról 3 napon belül tudunk szállítani.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szállítási határidő hosszabb lehet, ha nagyobb mennyiséget rendelnek egy termékből.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szokásos fizetési feltételekkel dolgozunk.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termékeket átutalással kell kifizetni, 30 nappal a szállítás után.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legkisebb megrendelhető mennyiség 100 darab.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szállítás 500 eurós megrendelés felett ingyenes.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Törzsvásárlóknak 15 % árengedményt tudunk nyújtani.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Köszönjük érdeklődését a termékünk iránt.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 xml:space="preserve">Minden termékünkre 2 év </w:t>
      </w:r>
      <w:proofErr w:type="gramStart"/>
      <w:r w:rsidRPr="00A727A4">
        <w:rPr>
          <w:rFonts w:asciiTheme="minorHAnsi" w:hAnsiTheme="minorHAnsi"/>
          <w:lang w:val="hu-HU"/>
        </w:rPr>
        <w:t>garanciát</w:t>
      </w:r>
      <w:proofErr w:type="gramEnd"/>
      <w:r w:rsidRPr="00A727A4">
        <w:rPr>
          <w:rFonts w:asciiTheme="minorHAnsi" w:hAnsiTheme="minorHAnsi"/>
          <w:lang w:val="hu-HU"/>
        </w:rPr>
        <w:t xml:space="preserve"> adunk.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szállítási költséget külön kell fizetni és a megrendelt mennyiségtől függ.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10% kedvezményt tudunk nyújtani, ha most rendel.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Szeretnénk Önt tájékoztatni, hogy a fizetési feltételeink megváltoztak.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Az ár tartalmazza a szállítási költséget is.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termékekért a szállításkor kell fizetni.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Mivel Ön törzsvásárló, 15 % kedvezményt tudunk biztosítani.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Raktárról 3 napon belül tudunk szállítani.</w:t>
      </w:r>
      <w:bookmarkStart w:id="0" w:name="_GoBack"/>
      <w:bookmarkEnd w:id="0"/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Az egyéni megrendeléseket kb. 4 héten belül tudjuk teljesíteni.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teljes összeget át kell utalni a megrendelést követően.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Amennyiben 2000 euró feletti értékben rendel, a szállítás ingyenes.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Amennyiben nem elégedett a termékünkkel, visszaküldheti, és visszatérítjük az árát.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 xml:space="preserve">Ha bármilyen </w:t>
      </w:r>
      <w:proofErr w:type="gramStart"/>
      <w:r w:rsidRPr="00A727A4">
        <w:rPr>
          <w:rFonts w:asciiTheme="minorHAnsi" w:hAnsiTheme="minorHAnsi"/>
          <w:lang w:val="hu-HU"/>
        </w:rPr>
        <w:t>problémája</w:t>
      </w:r>
      <w:proofErr w:type="gramEnd"/>
      <w:r w:rsidRPr="00A727A4">
        <w:rPr>
          <w:rFonts w:asciiTheme="minorHAnsi" w:hAnsiTheme="minorHAnsi"/>
          <w:lang w:val="hu-HU"/>
        </w:rPr>
        <w:t xml:space="preserve"> van a szolgáltatással, lépjen kapcsolatba az ügyfélszolgálattal.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Melyik termékünk érdekli?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Természetesen vállaljuk a berendezés üzembe helyezését is.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Van lehetőség a részletfizetésre is.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szállítást külön kell megrendelni és kifizetni.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Szeretném megkérni, hogy a vásár közelében foglaljon szállást 3 főre.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Egy 50 négyzetméteres standra van szükségem.</w:t>
      </w:r>
    </w:p>
    <w:p w:rsidR="00A3537A" w:rsidRPr="00A727A4" w:rsidRDefault="00A353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Szeretnék 10 egyágyas szobát foglalni és egy 20 fős tárgyalót.</w:t>
      </w:r>
    </w:p>
    <w:p w:rsidR="00A3537A" w:rsidRPr="00705CEF" w:rsidRDefault="00A3537A" w:rsidP="00A3537A">
      <w:pPr>
        <w:rPr>
          <w:rFonts w:asciiTheme="minorHAnsi" w:hAnsiTheme="minorHAnsi"/>
          <w:lang w:val="hu-HU"/>
        </w:rPr>
      </w:pPr>
      <w:r w:rsidRPr="00705CEF">
        <w:rPr>
          <w:rFonts w:asciiTheme="minorHAnsi" w:hAnsiTheme="minorHAnsi"/>
          <w:lang w:val="hu-HU"/>
        </w:rPr>
        <w:tab/>
      </w:r>
      <w:r w:rsidRPr="00705CEF">
        <w:rPr>
          <w:rFonts w:asciiTheme="minorHAnsi" w:hAnsiTheme="minorHAnsi"/>
          <w:lang w:val="hu-HU"/>
        </w:rPr>
        <w:tab/>
      </w:r>
    </w:p>
    <w:p w:rsidR="00A3537A" w:rsidRPr="00705CEF" w:rsidRDefault="00A3537A" w:rsidP="00A3537A">
      <w:pPr>
        <w:rPr>
          <w:rFonts w:asciiTheme="minorHAnsi" w:hAnsiTheme="minorHAnsi"/>
          <w:lang w:val="hu-HU"/>
        </w:rPr>
      </w:pPr>
    </w:p>
    <w:p w:rsidR="00A3537A" w:rsidRPr="00705CEF" w:rsidRDefault="00A3537A" w:rsidP="00A3537A">
      <w:pPr>
        <w:rPr>
          <w:rFonts w:asciiTheme="minorHAnsi" w:hAnsiTheme="minorHAnsi"/>
          <w:lang w:val="hu-HU"/>
        </w:rPr>
      </w:pPr>
    </w:p>
    <w:p w:rsidR="00A3537A" w:rsidRPr="00705CEF" w:rsidRDefault="00A3537A" w:rsidP="00A3537A">
      <w:pPr>
        <w:rPr>
          <w:rFonts w:asciiTheme="minorHAnsi" w:hAnsiTheme="minorHAnsi"/>
          <w:lang w:val="hu-HU"/>
        </w:rPr>
      </w:pPr>
    </w:p>
    <w:p w:rsidR="00586053" w:rsidRPr="00A3537A" w:rsidRDefault="00586053">
      <w:pPr>
        <w:rPr>
          <w:lang w:val="hu-HU"/>
        </w:rPr>
      </w:pPr>
    </w:p>
    <w:sectPr w:rsidR="00586053" w:rsidRPr="00A3537A" w:rsidSect="00C7431E">
      <w:pgSz w:w="11906" w:h="16838"/>
      <w:pgMar w:top="1418" w:right="719" w:bottom="1418" w:left="71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7C0415"/>
    <w:multiLevelType w:val="hybridMultilevel"/>
    <w:tmpl w:val="B826FFA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37A"/>
    <w:rsid w:val="00586053"/>
    <w:rsid w:val="00780A4B"/>
    <w:rsid w:val="00A3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423F9B-4584-4464-B69F-130AD52B6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353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A353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Széllné Gál Anett</dc:creator>
  <cp:keywords/>
  <dc:description/>
  <cp:lastModifiedBy>Széllné Gál Anett</cp:lastModifiedBy>
  <cp:revision>2</cp:revision>
  <dcterms:created xsi:type="dcterms:W3CDTF">2022-07-01T18:20:00Z</dcterms:created>
  <dcterms:modified xsi:type="dcterms:W3CDTF">2022-07-01T18:20:00Z</dcterms:modified>
</cp:coreProperties>
</file>